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1F" w:rsidRDefault="0086011F" w:rsidP="0086011F">
      <w:pPr>
        <w:tabs>
          <w:tab w:val="left" w:pos="4536"/>
          <w:tab w:val="left" w:pos="6917"/>
        </w:tabs>
        <w:spacing w:line="240" w:lineRule="auto"/>
      </w:pPr>
      <w:bookmarkStart w:id="0" w:name="_GoBack"/>
      <w:bookmarkEnd w:id="0"/>
    </w:p>
    <w:p w:rsidR="0086011F" w:rsidRDefault="0086011F" w:rsidP="0086011F">
      <w:pPr>
        <w:tabs>
          <w:tab w:val="left" w:pos="4536"/>
          <w:tab w:val="left" w:pos="6917"/>
        </w:tabs>
        <w:spacing w:line="240" w:lineRule="auto"/>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tblGrid>
      <w:tr w:rsidR="00131927" w:rsidTr="009E1EE1">
        <w:tc>
          <w:tcPr>
            <w:tcW w:w="6091" w:type="dxa"/>
          </w:tcPr>
          <w:p w:rsidR="009E1EE1" w:rsidRDefault="009E1EE1" w:rsidP="009E1EE1"/>
          <w:p w:rsidR="009E1EE1" w:rsidRDefault="009E1EE1" w:rsidP="009E1EE1">
            <w:r>
              <w:t>Aushang</w:t>
            </w:r>
          </w:p>
          <w:p w:rsidR="009E1EE1" w:rsidRDefault="009E1EE1" w:rsidP="009E1EE1">
            <w:r>
              <w:t>Homepage LZHS</w:t>
            </w:r>
          </w:p>
          <w:p w:rsidR="007C4BC2" w:rsidRDefault="007C4BC2" w:rsidP="009E1EE1">
            <w:pPr>
              <w:tabs>
                <w:tab w:val="left" w:pos="4536"/>
                <w:tab w:val="left" w:pos="6917"/>
              </w:tabs>
              <w:spacing w:line="240" w:lineRule="auto"/>
            </w:pPr>
          </w:p>
          <w:p w:rsidR="007C4BC2" w:rsidRDefault="007C4BC2" w:rsidP="009E1EE1">
            <w:pPr>
              <w:tabs>
                <w:tab w:val="left" w:pos="4536"/>
                <w:tab w:val="left" w:pos="6917"/>
              </w:tabs>
              <w:spacing w:line="240" w:lineRule="auto"/>
            </w:pPr>
          </w:p>
          <w:p w:rsidR="007C4BC2" w:rsidRDefault="007C4BC2" w:rsidP="009E1EE1">
            <w:pPr>
              <w:tabs>
                <w:tab w:val="left" w:pos="4536"/>
                <w:tab w:val="left" w:pos="6917"/>
              </w:tabs>
              <w:spacing w:line="240" w:lineRule="auto"/>
            </w:pPr>
          </w:p>
          <w:p w:rsidR="007C4BC2" w:rsidRDefault="007C4BC2" w:rsidP="009E1EE1">
            <w:pPr>
              <w:tabs>
                <w:tab w:val="left" w:pos="4536"/>
                <w:tab w:val="left" w:pos="6917"/>
              </w:tabs>
              <w:spacing w:line="240" w:lineRule="auto"/>
            </w:pPr>
          </w:p>
        </w:tc>
      </w:tr>
    </w:tbl>
    <w:p w:rsidR="00B067D7" w:rsidRPr="001337C5" w:rsidRDefault="009E1EE1" w:rsidP="009E1EE1">
      <w:pPr>
        <w:tabs>
          <w:tab w:val="left" w:pos="4536"/>
          <w:tab w:val="left" w:pos="6917"/>
        </w:tabs>
        <w:spacing w:line="240" w:lineRule="auto"/>
      </w:pPr>
      <w:r>
        <w:br w:type="textWrapping" w:clear="all"/>
      </w:r>
    </w:p>
    <w:tbl>
      <w:tblPr>
        <w:tblW w:w="10356" w:type="dxa"/>
        <w:tblInd w:w="-8" w:type="dxa"/>
        <w:tblLayout w:type="fixed"/>
        <w:tblCellMar>
          <w:left w:w="0" w:type="dxa"/>
          <w:right w:w="0" w:type="dxa"/>
        </w:tblCellMar>
        <w:tblLook w:val="0000" w:firstRow="0" w:lastRow="0" w:firstColumn="0" w:lastColumn="0" w:noHBand="0" w:noVBand="0"/>
      </w:tblPr>
      <w:tblGrid>
        <w:gridCol w:w="4551"/>
        <w:gridCol w:w="2384"/>
        <w:gridCol w:w="3421"/>
      </w:tblGrid>
      <w:tr w:rsidR="00B067D7" w:rsidTr="009E1EE1">
        <w:trPr>
          <w:trHeight w:val="255"/>
        </w:trPr>
        <w:tc>
          <w:tcPr>
            <w:tcW w:w="4551" w:type="dxa"/>
            <w:vAlign w:val="center"/>
          </w:tcPr>
          <w:p w:rsidR="00B067D7" w:rsidRDefault="00B067D7" w:rsidP="00D84384">
            <w:pPr>
              <w:pStyle w:val="Leittext"/>
            </w:pPr>
            <w:r>
              <w:t>Zahl (Bitte im Antwortschreiben anführen)</w:t>
            </w:r>
          </w:p>
        </w:tc>
        <w:tc>
          <w:tcPr>
            <w:tcW w:w="2384" w:type="dxa"/>
            <w:vAlign w:val="center"/>
          </w:tcPr>
          <w:p w:rsidR="00B067D7" w:rsidRDefault="00B067D7" w:rsidP="00D84384">
            <w:pPr>
              <w:pStyle w:val="Leittext"/>
            </w:pPr>
            <w:r>
              <w:t>Datum</w:t>
            </w:r>
          </w:p>
        </w:tc>
        <w:tc>
          <w:tcPr>
            <w:tcW w:w="3421" w:type="dxa"/>
            <w:vAlign w:val="center"/>
          </w:tcPr>
          <w:p w:rsidR="00B067D7" w:rsidRDefault="00B067D7" w:rsidP="00D84384">
            <w:pPr>
              <w:pStyle w:val="Leittext"/>
            </w:pPr>
            <w:bookmarkStart w:id="1" w:name="Straße"/>
            <w:bookmarkEnd w:id="1"/>
            <w:proofErr w:type="spellStart"/>
            <w:r>
              <w:t>Gailenbachweg</w:t>
            </w:r>
            <w:proofErr w:type="spellEnd"/>
            <w:r>
              <w:t xml:space="preserve"> 3</w:t>
            </w:r>
          </w:p>
        </w:tc>
      </w:tr>
      <w:bookmarkStart w:id="2" w:name="Text23"/>
      <w:tr w:rsidR="00B067D7" w:rsidTr="009E1EE1">
        <w:trPr>
          <w:trHeight w:val="255"/>
        </w:trPr>
        <w:tc>
          <w:tcPr>
            <w:tcW w:w="4551" w:type="dxa"/>
            <w:vAlign w:val="center"/>
          </w:tcPr>
          <w:p w:rsidR="00B067D7" w:rsidRDefault="00B067D7" w:rsidP="00D84384">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bookmarkEnd w:id="2"/>
            <w:r>
              <w:rPr>
                <w:noProof/>
                <w:lang w:eastAsia="de-DE" w:bidi="ar-SA"/>
              </w:rPr>
              <mc:AlternateContent>
                <mc:Choice Requires="wpg">
                  <w:drawing>
                    <wp:anchor distT="0" distB="0" distL="114300" distR="114300" simplePos="0" relativeHeight="251660288" behindDoc="0" locked="0" layoutInCell="1" allowOverlap="1" wp14:anchorId="5C513093" wp14:editId="31C170DD">
                      <wp:simplePos x="0" y="0"/>
                      <wp:positionH relativeFrom="column">
                        <wp:posOffset>-867410</wp:posOffset>
                      </wp:positionH>
                      <wp:positionV relativeFrom="paragraph">
                        <wp:posOffset>121920</wp:posOffset>
                      </wp:positionV>
                      <wp:extent cx="282657" cy="3619500"/>
                      <wp:effectExtent l="0" t="0" r="3175" b="19050"/>
                      <wp:wrapNone/>
                      <wp:docPr id="3" name="Gruppieren 3"/>
                      <wp:cNvGraphicFramePr/>
                      <a:graphic xmlns:a="http://schemas.openxmlformats.org/drawingml/2006/main">
                        <a:graphicData uri="http://schemas.microsoft.com/office/word/2010/wordprocessingGroup">
                          <wpg:wgp>
                            <wpg:cNvGrpSpPr/>
                            <wpg:grpSpPr>
                              <a:xfrm>
                                <a:off x="0" y="0"/>
                                <a:ext cx="282657" cy="3619500"/>
                                <a:chOff x="0" y="0"/>
                                <a:chExt cx="282657" cy="3619500"/>
                              </a:xfrm>
                            </wpg:grpSpPr>
                            <wps:wsp>
                              <wps:cNvPr id="2" name="Line 2"/>
                              <wps:cNvCnPr>
                                <a:cxnSpLocks noChangeShapeType="1"/>
                              </wps:cNvCnPr>
                              <wps:spPr bwMode="auto">
                                <a:xfrm>
                                  <a:off x="0" y="0"/>
                                  <a:ext cx="276225"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2"/>
                              <wps:cNvCnPr>
                                <a:cxnSpLocks noChangeShapeType="1"/>
                              </wps:cNvCnPr>
                              <wps:spPr bwMode="auto">
                                <a:xfrm>
                                  <a:off x="0" y="2038350"/>
                                  <a:ext cx="273133"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2"/>
                              <wps:cNvCnPr>
                                <a:cxnSpLocks noChangeShapeType="1"/>
                              </wps:cNvCnPr>
                              <wps:spPr bwMode="auto">
                                <a:xfrm>
                                  <a:off x="9525" y="3619500"/>
                                  <a:ext cx="273132"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356FA7CD" id="Gruppieren 3" o:spid="_x0000_s1026" style="position:absolute;margin-left:-68.3pt;margin-top:9.6pt;width:22.25pt;height:285pt;z-index:251660288" coordsize="282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">
                      <v:line id="Line 2" o:spid="_x0000_s1027" style="position:absolute;visibility:visible;mso-wrap-style:square" from="0,0" to="2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" strokeweight=".25pt">
                        <v:stroke startarrowwidth="narrow" startarrowlength="short" endarrowwidth="narrow" endarrowlength="short"/>
                      </v:line>
                      <v:line id="Line 2" o:spid="_x0000_s1028" style="position:absolute;visibility:visible;mso-wrap-style:square" from="0,20383" to="2731,2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" strokeweight=".25pt">
                        <v:stroke startarrowwidth="narrow" startarrowlength="short" endarrowwidth="narrow" endarrowlength="short"/>
                      </v:line>
                      <v:line id="Line 2" o:spid="_x0000_s1029" style="position:absolute;visibility:visible;mso-wrap-style:square" from="95,36195" to="2826,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" strokeweight=".25pt">
                        <v:stroke startarrowwidth="narrow" startarrowlength="short" endarrowwidth="narrow" endarrowlength="short"/>
                      </v:line>
                    </v:group>
                  </w:pict>
                </mc:Fallback>
              </mc:AlternateContent>
            </w:r>
          </w:p>
        </w:tc>
        <w:sdt>
          <w:sdtPr>
            <w:id w:val="-1717037296"/>
            <w:placeholder>
              <w:docPart w:val="8F97A7755520499ABF5ACA0B2277D39B"/>
            </w:placeholder>
            <w:date w:fullDate="2023-12-18T00:00:00Z">
              <w:dateFormat w:val="dd.MM.yyyy"/>
              <w:lid w:val="de-AT"/>
              <w:storeMappedDataAs w:val="dateTime"/>
              <w:calendar w:val="gregorian"/>
            </w:date>
          </w:sdtPr>
          <w:sdtEndPr/>
          <w:sdtContent>
            <w:tc>
              <w:tcPr>
                <w:tcW w:w="2384" w:type="dxa"/>
                <w:vAlign w:val="center"/>
              </w:tcPr>
              <w:p w:rsidR="00B067D7" w:rsidRDefault="00565189" w:rsidP="00B067D7">
                <w:r>
                  <w:rPr>
                    <w:lang w:val="de-AT"/>
                  </w:rPr>
                  <w:t>18.12.2023</w:t>
                </w:r>
              </w:p>
            </w:tc>
          </w:sdtContent>
        </w:sdt>
        <w:tc>
          <w:tcPr>
            <w:tcW w:w="3421" w:type="dxa"/>
            <w:vAlign w:val="center"/>
          </w:tcPr>
          <w:p w:rsidR="00B067D7" w:rsidRDefault="00B067D7" w:rsidP="00D84384">
            <w:pPr>
              <w:pStyle w:val="Leittext"/>
            </w:pPr>
            <w:r>
              <w:t>5020 Salzburg</w:t>
            </w:r>
          </w:p>
        </w:tc>
      </w:tr>
      <w:tr w:rsidR="00B067D7" w:rsidTr="009E1EE1">
        <w:trPr>
          <w:trHeight w:val="255"/>
        </w:trPr>
        <w:tc>
          <w:tcPr>
            <w:tcW w:w="6935" w:type="dxa"/>
            <w:gridSpan w:val="2"/>
            <w:vAlign w:val="center"/>
          </w:tcPr>
          <w:p w:rsidR="00B067D7" w:rsidRDefault="00B067D7" w:rsidP="00D84384">
            <w:pPr>
              <w:pStyle w:val="Leittext"/>
            </w:pPr>
            <w:r>
              <w:t>Betreff</w:t>
            </w:r>
          </w:p>
        </w:tc>
        <w:tc>
          <w:tcPr>
            <w:tcW w:w="3421" w:type="dxa"/>
            <w:vAlign w:val="center"/>
          </w:tcPr>
          <w:p w:rsidR="00B067D7" w:rsidRDefault="00B067D7" w:rsidP="00D84384">
            <w:pPr>
              <w:pStyle w:val="Leittext"/>
            </w:pPr>
            <w:r>
              <w:t xml:space="preserve">Fax +43 662 </w:t>
            </w:r>
            <w:bookmarkStart w:id="3" w:name="Telefax"/>
            <w:bookmarkEnd w:id="3"/>
            <w:r>
              <w:t>431147 27</w:t>
            </w:r>
          </w:p>
        </w:tc>
      </w:tr>
      <w:tr w:rsidR="00B067D7" w:rsidTr="009E1EE1">
        <w:trPr>
          <w:trHeight w:val="255"/>
        </w:trPr>
        <w:tc>
          <w:tcPr>
            <w:tcW w:w="6935" w:type="dxa"/>
            <w:gridSpan w:val="2"/>
            <w:vMerge w:val="restart"/>
          </w:tcPr>
          <w:p w:rsidR="00B067D7" w:rsidRDefault="00565189" w:rsidP="00D84384">
            <w:r w:rsidRPr="00565189">
              <w:t>Elementare Bildungseinrichtungen</w:t>
            </w:r>
            <w:r>
              <w:t xml:space="preserve"> im LZHS;</w:t>
            </w:r>
            <w:r>
              <w:br/>
            </w:r>
            <w:r w:rsidRPr="00565189">
              <w:t>Kindergarten und Alterserweiterte Gruppe</w:t>
            </w:r>
            <w:r>
              <w:t>n;</w:t>
            </w:r>
          </w:p>
          <w:p w:rsidR="00565189" w:rsidRPr="00C10580" w:rsidRDefault="00565189" w:rsidP="00D84384">
            <w:pPr>
              <w:rPr>
                <w:b/>
              </w:rPr>
            </w:pPr>
            <w:r w:rsidRPr="00C10580">
              <w:rPr>
                <w:b/>
              </w:rPr>
              <w:t>Kindergartenordnung ab 1.1.2024</w:t>
            </w:r>
            <w:r w:rsidR="009E1EE1" w:rsidRPr="00C10580">
              <w:rPr>
                <w:b/>
              </w:rPr>
              <w:t xml:space="preserve"> (=Anhang)</w:t>
            </w:r>
          </w:p>
          <w:p w:rsidR="0023346D" w:rsidRPr="00A36A00" w:rsidRDefault="0023346D" w:rsidP="00D84384"/>
        </w:tc>
        <w:tc>
          <w:tcPr>
            <w:tcW w:w="3421" w:type="dxa"/>
            <w:vAlign w:val="center"/>
          </w:tcPr>
          <w:p w:rsidR="00B067D7" w:rsidRDefault="00B067D7" w:rsidP="00D84384">
            <w:pPr>
              <w:pStyle w:val="Leittext"/>
            </w:pPr>
            <w:bookmarkStart w:id="4" w:name="Email"/>
            <w:bookmarkEnd w:id="4"/>
            <w:r>
              <w:t>lzhs@salzburg.gv.at</w:t>
            </w:r>
          </w:p>
        </w:tc>
      </w:tr>
      <w:tr w:rsidR="00B067D7" w:rsidTr="009E1EE1">
        <w:trPr>
          <w:trHeight w:val="255"/>
        </w:trPr>
        <w:tc>
          <w:tcPr>
            <w:tcW w:w="6935" w:type="dxa"/>
            <w:gridSpan w:val="2"/>
            <w:vMerge/>
            <w:vAlign w:val="center"/>
          </w:tcPr>
          <w:p w:rsidR="00B067D7" w:rsidRDefault="00B067D7" w:rsidP="00D84384"/>
        </w:tc>
        <w:tc>
          <w:tcPr>
            <w:tcW w:w="3421" w:type="dxa"/>
            <w:vAlign w:val="center"/>
          </w:tcPr>
          <w:p w:rsidR="00B067D7" w:rsidRDefault="00B067D7" w:rsidP="00D84384">
            <w:pPr>
              <w:pStyle w:val="Leittext"/>
            </w:pPr>
          </w:p>
        </w:tc>
      </w:tr>
      <w:tr w:rsidR="00B067D7" w:rsidTr="009E1EE1">
        <w:trPr>
          <w:trHeight w:val="255"/>
        </w:trPr>
        <w:tc>
          <w:tcPr>
            <w:tcW w:w="6935" w:type="dxa"/>
            <w:gridSpan w:val="2"/>
            <w:vMerge/>
            <w:vAlign w:val="center"/>
          </w:tcPr>
          <w:p w:rsidR="00B067D7" w:rsidRDefault="00B067D7" w:rsidP="00D84384"/>
        </w:tc>
        <w:tc>
          <w:tcPr>
            <w:tcW w:w="3421" w:type="dxa"/>
            <w:vAlign w:val="center"/>
          </w:tcPr>
          <w:p w:rsidR="00B067D7" w:rsidRDefault="00B067D7" w:rsidP="00B067D7">
            <w:pPr>
              <w:pStyle w:val="Leittext"/>
            </w:pPr>
            <w:r>
              <w:t>Telefon +43 662 431147</w:t>
            </w:r>
          </w:p>
        </w:tc>
      </w:tr>
      <w:tr w:rsidR="00B067D7" w:rsidTr="009E1EE1">
        <w:trPr>
          <w:trHeight w:val="255"/>
        </w:trPr>
        <w:tc>
          <w:tcPr>
            <w:tcW w:w="6935" w:type="dxa"/>
            <w:gridSpan w:val="2"/>
            <w:vMerge/>
            <w:vAlign w:val="center"/>
          </w:tcPr>
          <w:p w:rsidR="00B067D7" w:rsidRDefault="00B067D7" w:rsidP="00D84384"/>
        </w:tc>
        <w:tc>
          <w:tcPr>
            <w:tcW w:w="3421" w:type="dxa"/>
            <w:vAlign w:val="center"/>
          </w:tcPr>
          <w:p w:rsidR="00B067D7" w:rsidRDefault="00B067D7" w:rsidP="00D84384">
            <w:pPr>
              <w:pStyle w:val="Leittext"/>
            </w:pPr>
          </w:p>
        </w:tc>
      </w:tr>
    </w:tbl>
    <w:p w:rsidR="009E1EE1" w:rsidRDefault="009E1EE1" w:rsidP="009E1EE1">
      <w:pPr>
        <w:tabs>
          <w:tab w:val="left" w:pos="4536"/>
          <w:tab w:val="left" w:pos="6917"/>
        </w:tabs>
        <w:spacing w:line="240" w:lineRule="auto"/>
      </w:pPr>
    </w:p>
    <w:p w:rsidR="009E1EE1" w:rsidRDefault="009E1EE1" w:rsidP="009E1EE1">
      <w:pPr>
        <w:tabs>
          <w:tab w:val="left" w:pos="4536"/>
          <w:tab w:val="left" w:pos="6917"/>
        </w:tabs>
        <w:spacing w:line="240" w:lineRule="auto"/>
      </w:pPr>
      <w:r>
        <w:t>Sehr geehrte Damen und Herren</w:t>
      </w:r>
    </w:p>
    <w:p w:rsidR="009E1EE1" w:rsidRDefault="009E1EE1" w:rsidP="00B067D7"/>
    <w:p w:rsidR="009E1EE1" w:rsidRDefault="009E1EE1" w:rsidP="00B067D7">
      <w:r>
        <w:t>Das Land Salzburg, vertreten durch das Amt der Salzburger Landesregierung, vertreten durch die Abteilung 9 Krankenanstalten und Gesundheitswesen, vertreten durch d</w:t>
      </w:r>
      <w:r w:rsidR="00B83AF8">
        <w:t>as L</w:t>
      </w:r>
      <w:r>
        <w:t xml:space="preserve">andeszentrum für Hör- und Sehbildung </w:t>
      </w:r>
      <w:r w:rsidR="00B83AF8">
        <w:t xml:space="preserve">(LZHS) </w:t>
      </w:r>
      <w:r>
        <w:t>ist Rechtsträger der Elementaren Bildungseinrichtungen, dem Kindergarten und der Alterserweiterten Gruppen.</w:t>
      </w:r>
    </w:p>
    <w:p w:rsidR="009E1EE1" w:rsidRDefault="009E1EE1" w:rsidP="00B067D7"/>
    <w:p w:rsidR="009E1EE1" w:rsidRDefault="009E1EE1" w:rsidP="00B067D7">
      <w:r>
        <w:t xml:space="preserve">Der Rechtsträger hat </w:t>
      </w:r>
      <w:r w:rsidRPr="009E1EE1">
        <w:t>Festlegungen in Bezug auf die Jahres-, Wochen- und Tagesöffnungszeiten</w:t>
      </w:r>
      <w:r>
        <w:t>,</w:t>
      </w:r>
      <w:r w:rsidRPr="009E1EE1">
        <w:t xml:space="preserve"> </w:t>
      </w:r>
      <w:r>
        <w:t xml:space="preserve">sowie die betriebsfreien Zeiten, </w:t>
      </w:r>
      <w:r w:rsidRPr="009E1EE1">
        <w:t xml:space="preserve">jeweils bezogen auf das Kinderbetreuungsjahr, </w:t>
      </w:r>
      <w:r>
        <w:t xml:space="preserve">sowie kraft Hausrecht weitere </w:t>
      </w:r>
      <w:r w:rsidR="00B83AF8">
        <w:t xml:space="preserve">verbindliche </w:t>
      </w:r>
      <w:r>
        <w:t xml:space="preserve">Festlegungen </w:t>
      </w:r>
      <w:r w:rsidRPr="009E1EE1">
        <w:t>zu treffen und diese in der jeweiligen Einrichtung allgemein und leicht auffindbar zugänglich zu machen.</w:t>
      </w:r>
    </w:p>
    <w:p w:rsidR="00B83AF8" w:rsidRDefault="00B83AF8" w:rsidP="00B067D7">
      <w:r>
        <w:t xml:space="preserve">(vergleiche § 20 </w:t>
      </w:r>
      <w:r w:rsidRPr="009E1EE1">
        <w:t>Salzburger Kinderbildungs- und -</w:t>
      </w:r>
      <w:proofErr w:type="spellStart"/>
      <w:r w:rsidRPr="009E1EE1">
        <w:t>betreuungsgesetz</w:t>
      </w:r>
      <w:proofErr w:type="spellEnd"/>
      <w:r w:rsidRPr="009E1EE1">
        <w:t xml:space="preserve"> </w:t>
      </w:r>
      <w:proofErr w:type="spellStart"/>
      <w:r w:rsidRPr="009E1EE1">
        <w:t>idgF</w:t>
      </w:r>
      <w:proofErr w:type="spellEnd"/>
    </w:p>
    <w:p w:rsidR="00010E0C" w:rsidRDefault="00010E0C" w:rsidP="00B067D7"/>
    <w:p w:rsidR="009E1EE1" w:rsidRDefault="009E1EE1" w:rsidP="009E1EE1">
      <w:pPr>
        <w:rPr>
          <w:color w:val="000000" w:themeColor="text1"/>
        </w:rPr>
      </w:pPr>
      <w:r w:rsidRPr="007C4BC2">
        <w:t xml:space="preserve">Für das </w:t>
      </w:r>
      <w:r w:rsidRPr="007C4BC2">
        <w:rPr>
          <w:color w:val="000000" w:themeColor="text1"/>
        </w:rPr>
        <w:t>Landeszentrum</w:t>
      </w:r>
      <w:r>
        <w:rPr>
          <w:color w:val="000000" w:themeColor="text1"/>
        </w:rPr>
        <w:t xml:space="preserve"> </w:t>
      </w:r>
      <w:r>
        <w:rPr>
          <w:color w:val="000000" w:themeColor="text1"/>
        </w:rPr>
        <w:br/>
      </w:r>
      <w:r w:rsidRPr="007C4BC2">
        <w:rPr>
          <w:color w:val="000000" w:themeColor="text1"/>
        </w:rPr>
        <w:t>für Hör- und Sehbildung</w:t>
      </w:r>
      <w:r>
        <w:rPr>
          <w:color w:val="000000" w:themeColor="text1"/>
        </w:rPr>
        <w:t xml:space="preserve"> (LZHS)</w:t>
      </w:r>
    </w:p>
    <w:p w:rsidR="009E1EE1" w:rsidRDefault="009E1EE1" w:rsidP="009E1EE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6"/>
      </w:tblGrid>
      <w:tr w:rsidR="009E1EE1" w:rsidTr="00FB7326">
        <w:tc>
          <w:tcPr>
            <w:tcW w:w="4765" w:type="dxa"/>
          </w:tcPr>
          <w:p w:rsidR="009E1EE1" w:rsidRDefault="009E1EE1" w:rsidP="00FB7326">
            <w:pPr>
              <w:spacing w:line="240" w:lineRule="auto"/>
              <w:rPr>
                <w:rFonts w:cs="Arial"/>
                <w:sz w:val="24"/>
                <w:szCs w:val="24"/>
              </w:rPr>
            </w:pPr>
            <w:r w:rsidRPr="000279FE">
              <w:rPr>
                <w:rFonts w:cs="Arial"/>
                <w:sz w:val="24"/>
                <w:szCs w:val="24"/>
              </w:rPr>
              <w:t>Kindergartenleiterin</w:t>
            </w:r>
          </w:p>
          <w:p w:rsidR="00B83AF8" w:rsidRPr="000279FE" w:rsidRDefault="00B83AF8" w:rsidP="00FB7326">
            <w:pPr>
              <w:spacing w:line="240" w:lineRule="auto"/>
              <w:rPr>
                <w:rFonts w:cs="Arial"/>
                <w:sz w:val="24"/>
                <w:szCs w:val="24"/>
              </w:rPr>
            </w:pPr>
          </w:p>
          <w:p w:rsidR="009E1EE1" w:rsidRDefault="009E1EE1" w:rsidP="00FB7326"/>
        </w:tc>
        <w:tc>
          <w:tcPr>
            <w:tcW w:w="4766" w:type="dxa"/>
          </w:tcPr>
          <w:p w:rsidR="009E1EE1" w:rsidRDefault="009E1EE1" w:rsidP="00FB7326">
            <w:pPr>
              <w:spacing w:line="240" w:lineRule="auto"/>
              <w:rPr>
                <w:rFonts w:cs="Arial"/>
                <w:sz w:val="24"/>
                <w:szCs w:val="24"/>
              </w:rPr>
            </w:pPr>
            <w:r w:rsidRPr="000279FE">
              <w:rPr>
                <w:rFonts w:cs="Arial"/>
                <w:sz w:val="24"/>
                <w:szCs w:val="24"/>
              </w:rPr>
              <w:t>Leiter des LZHS</w:t>
            </w:r>
            <w:r w:rsidR="00B83AF8">
              <w:rPr>
                <w:rFonts w:cs="Arial"/>
                <w:sz w:val="24"/>
                <w:szCs w:val="24"/>
              </w:rPr>
              <w:t xml:space="preserve"> </w:t>
            </w:r>
            <w:r w:rsidRPr="000279FE">
              <w:rPr>
                <w:rFonts w:cs="Arial"/>
                <w:sz w:val="24"/>
                <w:szCs w:val="24"/>
              </w:rPr>
              <w:t>(Rechtsträger)</w:t>
            </w:r>
          </w:p>
          <w:p w:rsidR="00B83AF8" w:rsidRPr="000279FE" w:rsidRDefault="00B83AF8" w:rsidP="00FB7326">
            <w:pPr>
              <w:spacing w:line="240" w:lineRule="auto"/>
              <w:rPr>
                <w:rFonts w:cs="Arial"/>
                <w:sz w:val="24"/>
                <w:szCs w:val="24"/>
              </w:rPr>
            </w:pPr>
          </w:p>
          <w:p w:rsidR="009E1EE1" w:rsidRDefault="009E1EE1" w:rsidP="00FB7326"/>
        </w:tc>
      </w:tr>
      <w:tr w:rsidR="009E1EE1" w:rsidTr="00FB7326">
        <w:tc>
          <w:tcPr>
            <w:tcW w:w="4765" w:type="dxa"/>
          </w:tcPr>
          <w:p w:rsidR="009E1EE1" w:rsidRPr="000279FE" w:rsidRDefault="009E1EE1" w:rsidP="00FB7326">
            <w:pPr>
              <w:spacing w:line="240" w:lineRule="auto"/>
              <w:rPr>
                <w:rFonts w:cs="Arial"/>
                <w:sz w:val="24"/>
                <w:szCs w:val="24"/>
              </w:rPr>
            </w:pPr>
          </w:p>
        </w:tc>
        <w:tc>
          <w:tcPr>
            <w:tcW w:w="4766" w:type="dxa"/>
          </w:tcPr>
          <w:p w:rsidR="009E1EE1" w:rsidRPr="000279FE" w:rsidRDefault="009E1EE1" w:rsidP="00FB7326">
            <w:pPr>
              <w:spacing w:line="240" w:lineRule="auto"/>
              <w:rPr>
                <w:rFonts w:cs="Arial"/>
                <w:sz w:val="24"/>
                <w:szCs w:val="24"/>
              </w:rPr>
            </w:pPr>
          </w:p>
        </w:tc>
      </w:tr>
      <w:tr w:rsidR="009E1EE1" w:rsidTr="00FB7326">
        <w:tc>
          <w:tcPr>
            <w:tcW w:w="4765" w:type="dxa"/>
          </w:tcPr>
          <w:p w:rsidR="009E1EE1" w:rsidRDefault="009E1EE1" w:rsidP="00FB7326">
            <w:r>
              <w:t xml:space="preserve">Barbara </w:t>
            </w:r>
            <w:r w:rsidRPr="0054510B">
              <w:rPr>
                <w:rFonts w:cs="Arial"/>
                <w:sz w:val="24"/>
                <w:szCs w:val="24"/>
              </w:rPr>
              <w:t>Simon, MA ECED</w:t>
            </w:r>
          </w:p>
        </w:tc>
        <w:tc>
          <w:tcPr>
            <w:tcW w:w="4766" w:type="dxa"/>
          </w:tcPr>
          <w:p w:rsidR="009E1EE1" w:rsidRDefault="009E1EE1" w:rsidP="00FB7326">
            <w:r>
              <w:t>Mag. Thomas Schmiedbauer</w:t>
            </w:r>
          </w:p>
        </w:tc>
      </w:tr>
    </w:tbl>
    <w:p w:rsidR="009E1EE1" w:rsidRPr="000279FE" w:rsidRDefault="009E1EE1" w:rsidP="009E1EE1"/>
    <w:p w:rsidR="009E1EE1" w:rsidRPr="000279FE" w:rsidRDefault="009E1EE1" w:rsidP="009E1EE1"/>
    <w:p w:rsidR="009E1EE1" w:rsidRPr="0054510B" w:rsidRDefault="009E1EE1" w:rsidP="009E1EE1">
      <w:pPr>
        <w:rPr>
          <w:b/>
        </w:rPr>
      </w:pPr>
      <w:r w:rsidRPr="0054510B">
        <w:rPr>
          <w:b/>
        </w:rPr>
        <w:t>Die Kindergartenordnung</w:t>
      </w:r>
      <w:r>
        <w:rPr>
          <w:b/>
        </w:rPr>
        <w:t xml:space="preserve"> </w:t>
      </w:r>
      <w:r w:rsidR="00B83AF8">
        <w:rPr>
          <w:b/>
        </w:rPr>
        <w:t xml:space="preserve">im </w:t>
      </w:r>
      <w:r>
        <w:rPr>
          <w:b/>
        </w:rPr>
        <w:t>Anhang</w:t>
      </w:r>
      <w:r w:rsidRPr="0054510B">
        <w:rPr>
          <w:b/>
        </w:rPr>
        <w:t xml:space="preserve"> tritt mit Wirkung ab dem 1.1.2024 in Kraft.</w:t>
      </w:r>
    </w:p>
    <w:p w:rsidR="009E1EE1" w:rsidRDefault="009E1EE1" w:rsidP="00B067D7"/>
    <w:p w:rsidR="00B067D7" w:rsidRDefault="00B067D7" w:rsidP="0086011F">
      <w:pPr>
        <w:tabs>
          <w:tab w:val="left" w:pos="4536"/>
          <w:tab w:val="left" w:pos="6917"/>
        </w:tabs>
        <w:spacing w:line="240" w:lineRule="auto"/>
      </w:pPr>
    </w:p>
    <w:p w:rsidR="00D923C5" w:rsidRDefault="00D923C5" w:rsidP="0086011F">
      <w:pPr>
        <w:tabs>
          <w:tab w:val="left" w:pos="4536"/>
          <w:tab w:val="left" w:pos="6917"/>
        </w:tabs>
        <w:spacing w:line="240" w:lineRule="auto"/>
        <w:sectPr w:rsidR="00D923C5" w:rsidSect="004C7D05">
          <w:headerReference w:type="default" r:id="rId8"/>
          <w:headerReference w:type="first" r:id="rId9"/>
          <w:footerReference w:type="first" r:id="rId10"/>
          <w:type w:val="continuous"/>
          <w:pgSz w:w="11906" w:h="16838" w:code="9"/>
          <w:pgMar w:top="1588" w:right="1021" w:bottom="1134" w:left="1344" w:header="709" w:footer="414" w:gutter="0"/>
          <w:cols w:space="708"/>
          <w:titlePg/>
          <w:docGrid w:linePitch="360"/>
        </w:sectPr>
      </w:pPr>
    </w:p>
    <w:p w:rsidR="0019364C" w:rsidRPr="007C4BC2" w:rsidRDefault="0019364C" w:rsidP="0086011F">
      <w:pPr>
        <w:tabs>
          <w:tab w:val="left" w:pos="4536"/>
          <w:tab w:val="left" w:pos="6917"/>
        </w:tabs>
        <w:spacing w:line="240" w:lineRule="auto"/>
      </w:pPr>
    </w:p>
    <w:p w:rsidR="00D923C5" w:rsidRPr="007C4BC2" w:rsidRDefault="00D923C5" w:rsidP="0086011F">
      <w:pPr>
        <w:tabs>
          <w:tab w:val="left" w:pos="4536"/>
          <w:tab w:val="left" w:pos="6917"/>
        </w:tabs>
        <w:spacing w:line="240" w:lineRule="auto"/>
      </w:pPr>
    </w:p>
    <w:p w:rsidR="00565189" w:rsidRPr="007C4BC2" w:rsidRDefault="00565189" w:rsidP="00565189"/>
    <w:p w:rsidR="00565189" w:rsidRPr="007C4BC2" w:rsidRDefault="00565189" w:rsidP="00565189"/>
    <w:p w:rsidR="00565189" w:rsidRPr="00937F37" w:rsidRDefault="00565189" w:rsidP="00565189">
      <w:pPr>
        <w:autoSpaceDE w:val="0"/>
        <w:autoSpaceDN w:val="0"/>
        <w:adjustRightInd w:val="0"/>
        <w:jc w:val="both"/>
        <w:rPr>
          <w:rFonts w:cstheme="minorHAnsi"/>
          <w:b/>
          <w:bCs/>
          <w:sz w:val="32"/>
          <w:szCs w:val="24"/>
          <w:lang w:eastAsia="de-AT"/>
        </w:rPr>
      </w:pPr>
      <w:r w:rsidRPr="007C4BC2">
        <w:rPr>
          <w:rFonts w:cstheme="minorHAnsi"/>
          <w:b/>
          <w:bCs/>
          <w:sz w:val="32"/>
          <w:szCs w:val="24"/>
          <w:lang w:eastAsia="de-AT"/>
        </w:rPr>
        <w:t>Elementare Bildungseinrichtung</w:t>
      </w:r>
      <w:r w:rsidR="009E1EE1">
        <w:rPr>
          <w:rFonts w:cstheme="minorHAnsi"/>
          <w:b/>
          <w:bCs/>
          <w:sz w:val="32"/>
          <w:szCs w:val="24"/>
          <w:lang w:eastAsia="de-AT"/>
        </w:rPr>
        <w:t>en</w:t>
      </w:r>
    </w:p>
    <w:p w:rsidR="00565189" w:rsidRPr="007C4BC2" w:rsidRDefault="00565189" w:rsidP="00565189">
      <w:pPr>
        <w:autoSpaceDE w:val="0"/>
        <w:autoSpaceDN w:val="0"/>
        <w:adjustRightInd w:val="0"/>
        <w:jc w:val="both"/>
        <w:rPr>
          <w:rFonts w:cstheme="minorHAnsi"/>
          <w:sz w:val="32"/>
          <w:szCs w:val="24"/>
          <w:lang w:eastAsia="de-AT"/>
        </w:rPr>
      </w:pPr>
      <w:r w:rsidRPr="007C4BC2">
        <w:rPr>
          <w:rFonts w:cstheme="minorHAnsi"/>
          <w:sz w:val="32"/>
          <w:szCs w:val="24"/>
          <w:lang w:eastAsia="de-AT"/>
        </w:rPr>
        <w:t>im LZHS</w:t>
      </w:r>
    </w:p>
    <w:p w:rsidR="00565189" w:rsidRPr="007C4BC2" w:rsidRDefault="00565189" w:rsidP="00565189">
      <w:pPr>
        <w:spacing w:line="360" w:lineRule="auto"/>
        <w:rPr>
          <w:rFonts w:cs="Arial"/>
          <w:sz w:val="24"/>
          <w:szCs w:val="24"/>
        </w:rPr>
      </w:pPr>
      <w:r w:rsidRPr="007C4BC2">
        <w:rPr>
          <w:rFonts w:cs="Arial"/>
          <w:sz w:val="24"/>
          <w:szCs w:val="24"/>
        </w:rPr>
        <w:t>Kindergarten und Alterserweiterte Gruppe</w:t>
      </w:r>
    </w:p>
    <w:p w:rsidR="00565189" w:rsidRPr="004D6CA5" w:rsidRDefault="00565189" w:rsidP="004D6CA5"/>
    <w:p w:rsidR="004D6CA5" w:rsidRPr="004D6CA5" w:rsidRDefault="004D6CA5" w:rsidP="004D6CA5"/>
    <w:p w:rsidR="00565189" w:rsidRPr="007C4BC2" w:rsidRDefault="00565189" w:rsidP="00937F37">
      <w:pPr>
        <w:spacing w:line="360" w:lineRule="auto"/>
        <w:jc w:val="center"/>
        <w:rPr>
          <w:rFonts w:cs="Arial"/>
          <w:sz w:val="32"/>
          <w:szCs w:val="32"/>
        </w:rPr>
      </w:pPr>
      <w:r w:rsidRPr="007C4BC2">
        <w:rPr>
          <w:rFonts w:cs="Arial"/>
          <w:sz w:val="32"/>
          <w:szCs w:val="32"/>
        </w:rPr>
        <w:t xml:space="preserve">Kindergartenordnung </w:t>
      </w:r>
      <w:r w:rsidR="004D6CA5">
        <w:rPr>
          <w:rFonts w:cs="Arial"/>
          <w:sz w:val="32"/>
          <w:szCs w:val="32"/>
        </w:rPr>
        <w:t xml:space="preserve">ab </w:t>
      </w:r>
      <w:r w:rsidRPr="007C4BC2">
        <w:rPr>
          <w:rFonts w:cs="Arial"/>
          <w:sz w:val="32"/>
          <w:szCs w:val="32"/>
        </w:rPr>
        <w:t>1.</w:t>
      </w:r>
      <w:r w:rsidR="00352D32">
        <w:rPr>
          <w:rFonts w:cs="Arial"/>
          <w:sz w:val="32"/>
          <w:szCs w:val="32"/>
        </w:rPr>
        <w:t xml:space="preserve"> </w:t>
      </w:r>
      <w:r w:rsidRPr="007C4BC2">
        <w:rPr>
          <w:rFonts w:cs="Arial"/>
          <w:sz w:val="32"/>
          <w:szCs w:val="32"/>
        </w:rPr>
        <w:t>Jänner</w:t>
      </w:r>
      <w:r w:rsidR="004D6CA5">
        <w:rPr>
          <w:rFonts w:cs="Arial"/>
          <w:sz w:val="32"/>
          <w:szCs w:val="32"/>
        </w:rPr>
        <w:t xml:space="preserve"> </w:t>
      </w:r>
      <w:r w:rsidRPr="007C4BC2">
        <w:rPr>
          <w:rFonts w:cs="Arial"/>
          <w:sz w:val="32"/>
          <w:szCs w:val="32"/>
        </w:rPr>
        <w:t>2024</w:t>
      </w:r>
    </w:p>
    <w:p w:rsidR="00565189" w:rsidRPr="004D6CA5" w:rsidRDefault="00565189" w:rsidP="004D6CA5"/>
    <w:sdt>
      <w:sdtPr>
        <w:rPr>
          <w:rFonts w:ascii="Trebuchet MS" w:eastAsiaTheme="minorHAnsi" w:hAnsi="Trebuchet MS" w:cstheme="minorBidi"/>
          <w:color w:val="auto"/>
          <w:sz w:val="22"/>
          <w:szCs w:val="22"/>
          <w:lang w:val="de-DE" w:eastAsia="en-US" w:bidi="he-IL"/>
        </w:rPr>
        <w:id w:val="600071681"/>
        <w:docPartObj>
          <w:docPartGallery w:val="Table of Contents"/>
          <w:docPartUnique/>
        </w:docPartObj>
      </w:sdtPr>
      <w:sdtEndPr>
        <w:rPr>
          <w:b/>
          <w:bCs/>
        </w:rPr>
      </w:sdtEndPr>
      <w:sdtContent>
        <w:p w:rsidR="00EB1DFD" w:rsidRPr="00445FC4" w:rsidRDefault="00EB1DFD">
          <w:pPr>
            <w:pStyle w:val="Inhaltsverzeichnisberschrift"/>
            <w:rPr>
              <w:rFonts w:ascii="Trebuchet MS" w:hAnsi="Trebuchet MS"/>
              <w:color w:val="4472C4"/>
              <w:sz w:val="36"/>
              <w:szCs w:val="36"/>
              <w:lang w:val="de-DE"/>
            </w:rPr>
          </w:pPr>
          <w:r w:rsidRPr="00445FC4">
            <w:rPr>
              <w:rFonts w:ascii="Trebuchet MS" w:hAnsi="Trebuchet MS"/>
              <w:color w:val="4472C4"/>
              <w:sz w:val="36"/>
              <w:szCs w:val="36"/>
              <w:lang w:val="de-DE"/>
            </w:rPr>
            <w:t>Inhalt</w:t>
          </w:r>
        </w:p>
        <w:p w:rsidR="00EB1DFD" w:rsidRPr="00EB1DFD" w:rsidRDefault="00EB1DFD" w:rsidP="00EB1DFD">
          <w:pPr>
            <w:rPr>
              <w:lang w:eastAsia="de-AT" w:bidi="ar-SA"/>
            </w:rPr>
          </w:pPr>
        </w:p>
        <w:p w:rsidR="00C140C1" w:rsidRDefault="00EB1DFD">
          <w:pPr>
            <w:pStyle w:val="Verzeichnis1"/>
            <w:tabs>
              <w:tab w:val="left" w:pos="440"/>
              <w:tab w:val="right" w:leader="dot" w:pos="9531"/>
            </w:tabs>
            <w:rPr>
              <w:rFonts w:asciiTheme="minorHAnsi" w:eastAsiaTheme="minorEastAsia" w:hAnsiTheme="minorHAnsi"/>
              <w:noProof/>
              <w:lang w:val="de-AT" w:eastAsia="de-AT" w:bidi="ar-SA"/>
            </w:rPr>
          </w:pPr>
          <w:r>
            <w:fldChar w:fldCharType="begin"/>
          </w:r>
          <w:r>
            <w:instrText xml:space="preserve"> TOC \o "1-3" \h \z \u </w:instrText>
          </w:r>
          <w:r>
            <w:fldChar w:fldCharType="separate"/>
          </w:r>
          <w:hyperlink w:anchor="_Toc153800678" w:history="1">
            <w:r w:rsidR="00C140C1" w:rsidRPr="006E4DB1">
              <w:rPr>
                <w:rStyle w:val="Hyperlink"/>
                <w:rFonts w:eastAsia="Times New Roman" w:cs="Times New Roman"/>
                <w:b/>
                <w:bCs/>
                <w:noProof/>
                <w:lang w:val="de-AT" w:eastAsia="de-AT"/>
              </w:rPr>
              <w:t>1</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Herzlich Willkommen</w:t>
            </w:r>
            <w:r w:rsidR="00C140C1">
              <w:rPr>
                <w:noProof/>
                <w:webHidden/>
              </w:rPr>
              <w:tab/>
            </w:r>
            <w:r w:rsidR="00C140C1">
              <w:rPr>
                <w:noProof/>
                <w:webHidden/>
              </w:rPr>
              <w:fldChar w:fldCharType="begin"/>
            </w:r>
            <w:r w:rsidR="00C140C1">
              <w:rPr>
                <w:noProof/>
                <w:webHidden/>
              </w:rPr>
              <w:instrText xml:space="preserve"> PAGEREF _Toc153800678 \h </w:instrText>
            </w:r>
            <w:r w:rsidR="00C140C1">
              <w:rPr>
                <w:noProof/>
                <w:webHidden/>
              </w:rPr>
            </w:r>
            <w:r w:rsidR="00C140C1">
              <w:rPr>
                <w:noProof/>
                <w:webHidden/>
              </w:rPr>
              <w:fldChar w:fldCharType="separate"/>
            </w:r>
            <w:r w:rsidR="00C140C1">
              <w:rPr>
                <w:noProof/>
                <w:webHidden/>
              </w:rPr>
              <w:t>3</w:t>
            </w:r>
            <w:r w:rsidR="00C140C1">
              <w:rPr>
                <w:noProof/>
                <w:webHidden/>
              </w:rPr>
              <w:fldChar w:fldCharType="end"/>
            </w:r>
          </w:hyperlink>
        </w:p>
        <w:p w:rsidR="00C140C1" w:rsidRDefault="00991D93">
          <w:pPr>
            <w:pStyle w:val="Verzeichnis1"/>
            <w:tabs>
              <w:tab w:val="left" w:pos="440"/>
              <w:tab w:val="right" w:leader="dot" w:pos="9531"/>
            </w:tabs>
            <w:rPr>
              <w:rFonts w:asciiTheme="minorHAnsi" w:eastAsiaTheme="minorEastAsia" w:hAnsiTheme="minorHAnsi"/>
              <w:noProof/>
              <w:lang w:val="de-AT" w:eastAsia="de-AT" w:bidi="ar-SA"/>
            </w:rPr>
          </w:pPr>
          <w:hyperlink w:anchor="_Toc153800679" w:history="1">
            <w:r w:rsidR="00C140C1" w:rsidRPr="006E4DB1">
              <w:rPr>
                <w:rStyle w:val="Hyperlink"/>
                <w:rFonts w:eastAsia="Times New Roman" w:cs="Times New Roman"/>
                <w:b/>
                <w:bCs/>
                <w:noProof/>
                <w:lang w:val="de-AT" w:eastAsia="de-AT"/>
              </w:rPr>
              <w:t>2</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Kontakt</w:t>
            </w:r>
            <w:r w:rsidR="00C140C1">
              <w:rPr>
                <w:noProof/>
                <w:webHidden/>
              </w:rPr>
              <w:tab/>
            </w:r>
            <w:r w:rsidR="00C140C1">
              <w:rPr>
                <w:noProof/>
                <w:webHidden/>
              </w:rPr>
              <w:fldChar w:fldCharType="begin"/>
            </w:r>
            <w:r w:rsidR="00C140C1">
              <w:rPr>
                <w:noProof/>
                <w:webHidden/>
              </w:rPr>
              <w:instrText xml:space="preserve"> PAGEREF _Toc153800679 \h </w:instrText>
            </w:r>
            <w:r w:rsidR="00C140C1">
              <w:rPr>
                <w:noProof/>
                <w:webHidden/>
              </w:rPr>
            </w:r>
            <w:r w:rsidR="00C140C1">
              <w:rPr>
                <w:noProof/>
                <w:webHidden/>
              </w:rPr>
              <w:fldChar w:fldCharType="separate"/>
            </w:r>
            <w:r w:rsidR="00C140C1">
              <w:rPr>
                <w:noProof/>
                <w:webHidden/>
              </w:rPr>
              <w:t>3</w:t>
            </w:r>
            <w:r w:rsidR="00C140C1">
              <w:rPr>
                <w:noProof/>
                <w:webHidden/>
              </w:rPr>
              <w:fldChar w:fldCharType="end"/>
            </w:r>
          </w:hyperlink>
        </w:p>
        <w:p w:rsidR="00C140C1" w:rsidRDefault="00991D93">
          <w:pPr>
            <w:pStyle w:val="Verzeichnis1"/>
            <w:tabs>
              <w:tab w:val="left" w:pos="440"/>
              <w:tab w:val="right" w:leader="dot" w:pos="9531"/>
            </w:tabs>
            <w:rPr>
              <w:rFonts w:asciiTheme="minorHAnsi" w:eastAsiaTheme="minorEastAsia" w:hAnsiTheme="minorHAnsi"/>
              <w:noProof/>
              <w:lang w:val="de-AT" w:eastAsia="de-AT" w:bidi="ar-SA"/>
            </w:rPr>
          </w:pPr>
          <w:hyperlink w:anchor="_Toc153800680" w:history="1">
            <w:r w:rsidR="00C140C1" w:rsidRPr="006E4DB1">
              <w:rPr>
                <w:rStyle w:val="Hyperlink"/>
                <w:rFonts w:eastAsia="Times New Roman" w:cs="Times New Roman"/>
                <w:b/>
                <w:bCs/>
                <w:noProof/>
                <w:lang w:val="de-AT" w:eastAsia="de-AT"/>
              </w:rPr>
              <w:t>3</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Aufgabe des Kindergartens</w:t>
            </w:r>
            <w:r w:rsidR="00C140C1">
              <w:rPr>
                <w:noProof/>
                <w:webHidden/>
              </w:rPr>
              <w:tab/>
            </w:r>
            <w:r w:rsidR="00C140C1">
              <w:rPr>
                <w:noProof/>
                <w:webHidden/>
              </w:rPr>
              <w:fldChar w:fldCharType="begin"/>
            </w:r>
            <w:r w:rsidR="00C140C1">
              <w:rPr>
                <w:noProof/>
                <w:webHidden/>
              </w:rPr>
              <w:instrText xml:space="preserve"> PAGEREF _Toc153800680 \h </w:instrText>
            </w:r>
            <w:r w:rsidR="00C140C1">
              <w:rPr>
                <w:noProof/>
                <w:webHidden/>
              </w:rPr>
            </w:r>
            <w:r w:rsidR="00C140C1">
              <w:rPr>
                <w:noProof/>
                <w:webHidden/>
              </w:rPr>
              <w:fldChar w:fldCharType="separate"/>
            </w:r>
            <w:r w:rsidR="00C140C1">
              <w:rPr>
                <w:noProof/>
                <w:webHidden/>
              </w:rPr>
              <w:t>4</w:t>
            </w:r>
            <w:r w:rsidR="00C140C1">
              <w:rPr>
                <w:noProof/>
                <w:webHidden/>
              </w:rPr>
              <w:fldChar w:fldCharType="end"/>
            </w:r>
          </w:hyperlink>
        </w:p>
        <w:p w:rsidR="00C140C1" w:rsidRDefault="00991D93">
          <w:pPr>
            <w:pStyle w:val="Verzeichnis1"/>
            <w:tabs>
              <w:tab w:val="left" w:pos="440"/>
              <w:tab w:val="right" w:leader="dot" w:pos="9531"/>
            </w:tabs>
            <w:rPr>
              <w:rFonts w:asciiTheme="minorHAnsi" w:eastAsiaTheme="minorEastAsia" w:hAnsiTheme="minorHAnsi"/>
              <w:noProof/>
              <w:lang w:val="de-AT" w:eastAsia="de-AT" w:bidi="ar-SA"/>
            </w:rPr>
          </w:pPr>
          <w:hyperlink w:anchor="_Toc153800681" w:history="1">
            <w:r w:rsidR="00C140C1" w:rsidRPr="006E4DB1">
              <w:rPr>
                <w:rStyle w:val="Hyperlink"/>
                <w:rFonts w:eastAsia="Times New Roman" w:cs="Times New Roman"/>
                <w:b/>
                <w:bCs/>
                <w:noProof/>
                <w:lang w:val="de-AT" w:eastAsia="de-AT"/>
              </w:rPr>
              <w:t>4</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Schwerpunkt unserer Bildungseinrichtung</w:t>
            </w:r>
            <w:r w:rsidR="00C140C1">
              <w:rPr>
                <w:noProof/>
                <w:webHidden/>
              </w:rPr>
              <w:tab/>
            </w:r>
            <w:r w:rsidR="00C140C1">
              <w:rPr>
                <w:noProof/>
                <w:webHidden/>
              </w:rPr>
              <w:fldChar w:fldCharType="begin"/>
            </w:r>
            <w:r w:rsidR="00C140C1">
              <w:rPr>
                <w:noProof/>
                <w:webHidden/>
              </w:rPr>
              <w:instrText xml:space="preserve"> PAGEREF _Toc153800681 \h </w:instrText>
            </w:r>
            <w:r w:rsidR="00C140C1">
              <w:rPr>
                <w:noProof/>
                <w:webHidden/>
              </w:rPr>
            </w:r>
            <w:r w:rsidR="00C140C1">
              <w:rPr>
                <w:noProof/>
                <w:webHidden/>
              </w:rPr>
              <w:fldChar w:fldCharType="separate"/>
            </w:r>
            <w:r w:rsidR="00C140C1">
              <w:rPr>
                <w:noProof/>
                <w:webHidden/>
              </w:rPr>
              <w:t>5</w:t>
            </w:r>
            <w:r w:rsidR="00C140C1">
              <w:rPr>
                <w:noProof/>
                <w:webHidden/>
              </w:rPr>
              <w:fldChar w:fldCharType="end"/>
            </w:r>
          </w:hyperlink>
        </w:p>
        <w:p w:rsidR="00C140C1" w:rsidRDefault="00991D93">
          <w:pPr>
            <w:pStyle w:val="Verzeichnis1"/>
            <w:tabs>
              <w:tab w:val="left" w:pos="440"/>
              <w:tab w:val="right" w:leader="dot" w:pos="9531"/>
            </w:tabs>
            <w:rPr>
              <w:rFonts w:asciiTheme="minorHAnsi" w:eastAsiaTheme="minorEastAsia" w:hAnsiTheme="minorHAnsi"/>
              <w:noProof/>
              <w:lang w:val="de-AT" w:eastAsia="de-AT" w:bidi="ar-SA"/>
            </w:rPr>
          </w:pPr>
          <w:hyperlink w:anchor="_Toc153800682" w:history="1">
            <w:r w:rsidR="00C140C1" w:rsidRPr="006E4DB1">
              <w:rPr>
                <w:rStyle w:val="Hyperlink"/>
                <w:rFonts w:eastAsia="Times New Roman" w:cs="Times New Roman"/>
                <w:b/>
                <w:bCs/>
                <w:noProof/>
                <w:lang w:val="de-AT" w:eastAsia="de-AT"/>
              </w:rPr>
              <w:t>5</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Anmeldung, Aufnahme und Abmeldung</w:t>
            </w:r>
            <w:r w:rsidR="00C140C1">
              <w:rPr>
                <w:noProof/>
                <w:webHidden/>
              </w:rPr>
              <w:tab/>
            </w:r>
            <w:r w:rsidR="00C140C1">
              <w:rPr>
                <w:noProof/>
                <w:webHidden/>
              </w:rPr>
              <w:fldChar w:fldCharType="begin"/>
            </w:r>
            <w:r w:rsidR="00C140C1">
              <w:rPr>
                <w:noProof/>
                <w:webHidden/>
              </w:rPr>
              <w:instrText xml:space="preserve"> PAGEREF _Toc153800682 \h </w:instrText>
            </w:r>
            <w:r w:rsidR="00C140C1">
              <w:rPr>
                <w:noProof/>
                <w:webHidden/>
              </w:rPr>
            </w:r>
            <w:r w:rsidR="00C140C1">
              <w:rPr>
                <w:noProof/>
                <w:webHidden/>
              </w:rPr>
              <w:fldChar w:fldCharType="separate"/>
            </w:r>
            <w:r w:rsidR="00C140C1">
              <w:rPr>
                <w:noProof/>
                <w:webHidden/>
              </w:rPr>
              <w:t>5</w:t>
            </w:r>
            <w:r w:rsidR="00C140C1">
              <w:rPr>
                <w:noProof/>
                <w:webHidden/>
              </w:rPr>
              <w:fldChar w:fldCharType="end"/>
            </w:r>
          </w:hyperlink>
        </w:p>
        <w:p w:rsidR="00C140C1" w:rsidRDefault="00991D93">
          <w:pPr>
            <w:pStyle w:val="Verzeichnis1"/>
            <w:tabs>
              <w:tab w:val="left" w:pos="440"/>
              <w:tab w:val="right" w:leader="dot" w:pos="9531"/>
            </w:tabs>
            <w:rPr>
              <w:rFonts w:asciiTheme="minorHAnsi" w:eastAsiaTheme="minorEastAsia" w:hAnsiTheme="minorHAnsi"/>
              <w:noProof/>
              <w:lang w:val="de-AT" w:eastAsia="de-AT" w:bidi="ar-SA"/>
            </w:rPr>
          </w:pPr>
          <w:hyperlink w:anchor="_Toc153800683" w:history="1">
            <w:r w:rsidR="00C140C1" w:rsidRPr="006E4DB1">
              <w:rPr>
                <w:rStyle w:val="Hyperlink"/>
                <w:rFonts w:eastAsia="Times New Roman" w:cs="Times New Roman"/>
                <w:b/>
                <w:bCs/>
                <w:noProof/>
                <w:lang w:val="de-AT" w:eastAsia="de-AT"/>
              </w:rPr>
              <w:t>6</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Besuch</w:t>
            </w:r>
            <w:r w:rsidR="00C140C1">
              <w:rPr>
                <w:noProof/>
                <w:webHidden/>
              </w:rPr>
              <w:tab/>
            </w:r>
            <w:r w:rsidR="00C140C1">
              <w:rPr>
                <w:noProof/>
                <w:webHidden/>
              </w:rPr>
              <w:fldChar w:fldCharType="begin"/>
            </w:r>
            <w:r w:rsidR="00C140C1">
              <w:rPr>
                <w:noProof/>
                <w:webHidden/>
              </w:rPr>
              <w:instrText xml:space="preserve"> PAGEREF _Toc153800683 \h </w:instrText>
            </w:r>
            <w:r w:rsidR="00C140C1">
              <w:rPr>
                <w:noProof/>
                <w:webHidden/>
              </w:rPr>
            </w:r>
            <w:r w:rsidR="00C140C1">
              <w:rPr>
                <w:noProof/>
                <w:webHidden/>
              </w:rPr>
              <w:fldChar w:fldCharType="separate"/>
            </w:r>
            <w:r w:rsidR="00C140C1">
              <w:rPr>
                <w:noProof/>
                <w:webHidden/>
              </w:rPr>
              <w:t>7</w:t>
            </w:r>
            <w:r w:rsidR="00C140C1">
              <w:rPr>
                <w:noProof/>
                <w:webHidden/>
              </w:rPr>
              <w:fldChar w:fldCharType="end"/>
            </w:r>
          </w:hyperlink>
        </w:p>
        <w:p w:rsidR="00C140C1" w:rsidRDefault="00991D93">
          <w:pPr>
            <w:pStyle w:val="Verzeichnis1"/>
            <w:tabs>
              <w:tab w:val="left" w:pos="440"/>
              <w:tab w:val="right" w:leader="dot" w:pos="9531"/>
            </w:tabs>
            <w:rPr>
              <w:rFonts w:asciiTheme="minorHAnsi" w:eastAsiaTheme="minorEastAsia" w:hAnsiTheme="minorHAnsi"/>
              <w:noProof/>
              <w:lang w:val="de-AT" w:eastAsia="de-AT" w:bidi="ar-SA"/>
            </w:rPr>
          </w:pPr>
          <w:hyperlink w:anchor="_Toc153800684" w:history="1">
            <w:r w:rsidR="00C140C1" w:rsidRPr="006E4DB1">
              <w:rPr>
                <w:rStyle w:val="Hyperlink"/>
                <w:rFonts w:eastAsia="Times New Roman" w:cs="Times New Roman"/>
                <w:b/>
                <w:bCs/>
                <w:noProof/>
                <w:lang w:val="de-AT" w:eastAsia="de-AT"/>
              </w:rPr>
              <w:t>7</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Arbeitsjahr und Ferien</w:t>
            </w:r>
            <w:r w:rsidR="00C140C1">
              <w:rPr>
                <w:noProof/>
                <w:webHidden/>
              </w:rPr>
              <w:tab/>
            </w:r>
            <w:r w:rsidR="00C140C1">
              <w:rPr>
                <w:noProof/>
                <w:webHidden/>
              </w:rPr>
              <w:fldChar w:fldCharType="begin"/>
            </w:r>
            <w:r w:rsidR="00C140C1">
              <w:rPr>
                <w:noProof/>
                <w:webHidden/>
              </w:rPr>
              <w:instrText xml:space="preserve"> PAGEREF _Toc153800684 \h </w:instrText>
            </w:r>
            <w:r w:rsidR="00C140C1">
              <w:rPr>
                <w:noProof/>
                <w:webHidden/>
              </w:rPr>
            </w:r>
            <w:r w:rsidR="00C140C1">
              <w:rPr>
                <w:noProof/>
                <w:webHidden/>
              </w:rPr>
              <w:fldChar w:fldCharType="separate"/>
            </w:r>
            <w:r w:rsidR="00C140C1">
              <w:rPr>
                <w:noProof/>
                <w:webHidden/>
              </w:rPr>
              <w:t>7</w:t>
            </w:r>
            <w:r w:rsidR="00C140C1">
              <w:rPr>
                <w:noProof/>
                <w:webHidden/>
              </w:rPr>
              <w:fldChar w:fldCharType="end"/>
            </w:r>
          </w:hyperlink>
        </w:p>
        <w:p w:rsidR="00C140C1" w:rsidRDefault="00991D93">
          <w:pPr>
            <w:pStyle w:val="Verzeichnis1"/>
            <w:tabs>
              <w:tab w:val="left" w:pos="440"/>
              <w:tab w:val="right" w:leader="dot" w:pos="9531"/>
            </w:tabs>
            <w:rPr>
              <w:rFonts w:asciiTheme="minorHAnsi" w:eastAsiaTheme="minorEastAsia" w:hAnsiTheme="minorHAnsi"/>
              <w:noProof/>
              <w:lang w:val="de-AT" w:eastAsia="de-AT" w:bidi="ar-SA"/>
            </w:rPr>
          </w:pPr>
          <w:hyperlink w:anchor="_Toc153800685" w:history="1">
            <w:r w:rsidR="00C140C1" w:rsidRPr="006E4DB1">
              <w:rPr>
                <w:rStyle w:val="Hyperlink"/>
                <w:rFonts w:eastAsia="Times New Roman" w:cs="Times New Roman"/>
                <w:b/>
                <w:bCs/>
                <w:noProof/>
                <w:lang w:val="de-AT" w:eastAsia="de-AT"/>
              </w:rPr>
              <w:t>8</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Öffnungszeiten</w:t>
            </w:r>
            <w:r w:rsidR="00C140C1">
              <w:rPr>
                <w:noProof/>
                <w:webHidden/>
              </w:rPr>
              <w:tab/>
            </w:r>
            <w:r w:rsidR="00C140C1">
              <w:rPr>
                <w:noProof/>
                <w:webHidden/>
              </w:rPr>
              <w:fldChar w:fldCharType="begin"/>
            </w:r>
            <w:r w:rsidR="00C140C1">
              <w:rPr>
                <w:noProof/>
                <w:webHidden/>
              </w:rPr>
              <w:instrText xml:space="preserve"> PAGEREF _Toc153800685 \h </w:instrText>
            </w:r>
            <w:r w:rsidR="00C140C1">
              <w:rPr>
                <w:noProof/>
                <w:webHidden/>
              </w:rPr>
            </w:r>
            <w:r w:rsidR="00C140C1">
              <w:rPr>
                <w:noProof/>
                <w:webHidden/>
              </w:rPr>
              <w:fldChar w:fldCharType="separate"/>
            </w:r>
            <w:r w:rsidR="00C140C1">
              <w:rPr>
                <w:noProof/>
                <w:webHidden/>
              </w:rPr>
              <w:t>7</w:t>
            </w:r>
            <w:r w:rsidR="00C140C1">
              <w:rPr>
                <w:noProof/>
                <w:webHidden/>
              </w:rPr>
              <w:fldChar w:fldCharType="end"/>
            </w:r>
          </w:hyperlink>
        </w:p>
        <w:p w:rsidR="00C140C1" w:rsidRDefault="00991D93">
          <w:pPr>
            <w:pStyle w:val="Verzeichnis1"/>
            <w:tabs>
              <w:tab w:val="left" w:pos="440"/>
              <w:tab w:val="right" w:leader="dot" w:pos="9531"/>
            </w:tabs>
            <w:rPr>
              <w:rFonts w:asciiTheme="minorHAnsi" w:eastAsiaTheme="minorEastAsia" w:hAnsiTheme="minorHAnsi"/>
              <w:noProof/>
              <w:lang w:val="de-AT" w:eastAsia="de-AT" w:bidi="ar-SA"/>
            </w:rPr>
          </w:pPr>
          <w:hyperlink w:anchor="_Toc153800686" w:history="1">
            <w:r w:rsidR="00C140C1" w:rsidRPr="006E4DB1">
              <w:rPr>
                <w:rStyle w:val="Hyperlink"/>
                <w:rFonts w:eastAsia="Times New Roman" w:cs="Times New Roman"/>
                <w:b/>
                <w:bCs/>
                <w:noProof/>
                <w:lang w:val="de-AT" w:eastAsia="de-AT"/>
              </w:rPr>
              <w:t>9</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Aufsichtspflicht der Kindergartenpädagogen:in</w:t>
            </w:r>
            <w:r w:rsidR="00C140C1">
              <w:rPr>
                <w:noProof/>
                <w:webHidden/>
              </w:rPr>
              <w:tab/>
            </w:r>
            <w:r w:rsidR="00C140C1">
              <w:rPr>
                <w:noProof/>
                <w:webHidden/>
              </w:rPr>
              <w:fldChar w:fldCharType="begin"/>
            </w:r>
            <w:r w:rsidR="00C140C1">
              <w:rPr>
                <w:noProof/>
                <w:webHidden/>
              </w:rPr>
              <w:instrText xml:space="preserve"> PAGEREF _Toc153800686 \h </w:instrText>
            </w:r>
            <w:r w:rsidR="00C140C1">
              <w:rPr>
                <w:noProof/>
                <w:webHidden/>
              </w:rPr>
            </w:r>
            <w:r w:rsidR="00C140C1">
              <w:rPr>
                <w:noProof/>
                <w:webHidden/>
              </w:rPr>
              <w:fldChar w:fldCharType="separate"/>
            </w:r>
            <w:r w:rsidR="00C140C1">
              <w:rPr>
                <w:noProof/>
                <w:webHidden/>
              </w:rPr>
              <w:t>8</w:t>
            </w:r>
            <w:r w:rsidR="00C140C1">
              <w:rPr>
                <w:noProof/>
                <w:webHidden/>
              </w:rPr>
              <w:fldChar w:fldCharType="end"/>
            </w:r>
          </w:hyperlink>
        </w:p>
        <w:p w:rsidR="00C140C1" w:rsidRDefault="00991D93">
          <w:pPr>
            <w:pStyle w:val="Verzeichnis1"/>
            <w:tabs>
              <w:tab w:val="left" w:pos="660"/>
              <w:tab w:val="right" w:leader="dot" w:pos="9531"/>
            </w:tabs>
            <w:rPr>
              <w:rFonts w:asciiTheme="minorHAnsi" w:eastAsiaTheme="minorEastAsia" w:hAnsiTheme="minorHAnsi"/>
              <w:noProof/>
              <w:lang w:val="de-AT" w:eastAsia="de-AT" w:bidi="ar-SA"/>
            </w:rPr>
          </w:pPr>
          <w:hyperlink w:anchor="_Toc153800687" w:history="1">
            <w:r w:rsidR="00C140C1" w:rsidRPr="006E4DB1">
              <w:rPr>
                <w:rStyle w:val="Hyperlink"/>
                <w:rFonts w:eastAsia="Times New Roman" w:cs="Times New Roman"/>
                <w:b/>
                <w:bCs/>
                <w:noProof/>
                <w:lang w:val="de-AT" w:eastAsia="de-AT"/>
              </w:rPr>
              <w:t>10</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Meldung bei Krankheit</w:t>
            </w:r>
            <w:r w:rsidR="00C140C1">
              <w:rPr>
                <w:noProof/>
                <w:webHidden/>
              </w:rPr>
              <w:tab/>
            </w:r>
            <w:r w:rsidR="00C140C1">
              <w:rPr>
                <w:noProof/>
                <w:webHidden/>
              </w:rPr>
              <w:fldChar w:fldCharType="begin"/>
            </w:r>
            <w:r w:rsidR="00C140C1">
              <w:rPr>
                <w:noProof/>
                <w:webHidden/>
              </w:rPr>
              <w:instrText xml:space="preserve"> PAGEREF _Toc153800687 \h </w:instrText>
            </w:r>
            <w:r w:rsidR="00C140C1">
              <w:rPr>
                <w:noProof/>
                <w:webHidden/>
              </w:rPr>
            </w:r>
            <w:r w:rsidR="00C140C1">
              <w:rPr>
                <w:noProof/>
                <w:webHidden/>
              </w:rPr>
              <w:fldChar w:fldCharType="separate"/>
            </w:r>
            <w:r w:rsidR="00C140C1">
              <w:rPr>
                <w:noProof/>
                <w:webHidden/>
              </w:rPr>
              <w:t>8</w:t>
            </w:r>
            <w:r w:rsidR="00C140C1">
              <w:rPr>
                <w:noProof/>
                <w:webHidden/>
              </w:rPr>
              <w:fldChar w:fldCharType="end"/>
            </w:r>
          </w:hyperlink>
        </w:p>
        <w:p w:rsidR="00C140C1" w:rsidRDefault="00991D93">
          <w:pPr>
            <w:pStyle w:val="Verzeichnis1"/>
            <w:tabs>
              <w:tab w:val="left" w:pos="660"/>
              <w:tab w:val="right" w:leader="dot" w:pos="9531"/>
            </w:tabs>
            <w:rPr>
              <w:rFonts w:asciiTheme="minorHAnsi" w:eastAsiaTheme="minorEastAsia" w:hAnsiTheme="minorHAnsi"/>
              <w:noProof/>
              <w:lang w:val="de-AT" w:eastAsia="de-AT" w:bidi="ar-SA"/>
            </w:rPr>
          </w:pPr>
          <w:hyperlink w:anchor="_Toc153800688" w:history="1">
            <w:r w:rsidR="00C140C1" w:rsidRPr="006E4DB1">
              <w:rPr>
                <w:rStyle w:val="Hyperlink"/>
                <w:rFonts w:eastAsia="Times New Roman" w:cs="Times New Roman"/>
                <w:b/>
                <w:bCs/>
                <w:noProof/>
                <w:lang w:val="de-AT" w:eastAsia="de-AT"/>
              </w:rPr>
              <w:t>11</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Elternbeiträge (Tarife)</w:t>
            </w:r>
            <w:r w:rsidR="00C140C1">
              <w:rPr>
                <w:noProof/>
                <w:webHidden/>
              </w:rPr>
              <w:tab/>
            </w:r>
            <w:r w:rsidR="00C140C1">
              <w:rPr>
                <w:noProof/>
                <w:webHidden/>
              </w:rPr>
              <w:fldChar w:fldCharType="begin"/>
            </w:r>
            <w:r w:rsidR="00C140C1">
              <w:rPr>
                <w:noProof/>
                <w:webHidden/>
              </w:rPr>
              <w:instrText xml:space="preserve"> PAGEREF _Toc153800688 \h </w:instrText>
            </w:r>
            <w:r w:rsidR="00C140C1">
              <w:rPr>
                <w:noProof/>
                <w:webHidden/>
              </w:rPr>
            </w:r>
            <w:r w:rsidR="00C140C1">
              <w:rPr>
                <w:noProof/>
                <w:webHidden/>
              </w:rPr>
              <w:fldChar w:fldCharType="separate"/>
            </w:r>
            <w:r w:rsidR="00C140C1">
              <w:rPr>
                <w:noProof/>
                <w:webHidden/>
              </w:rPr>
              <w:t>9</w:t>
            </w:r>
            <w:r w:rsidR="00C140C1">
              <w:rPr>
                <w:noProof/>
                <w:webHidden/>
              </w:rPr>
              <w:fldChar w:fldCharType="end"/>
            </w:r>
          </w:hyperlink>
        </w:p>
        <w:p w:rsidR="00C140C1" w:rsidRDefault="00991D93">
          <w:pPr>
            <w:pStyle w:val="Verzeichnis1"/>
            <w:tabs>
              <w:tab w:val="left" w:pos="660"/>
              <w:tab w:val="right" w:leader="dot" w:pos="9531"/>
            </w:tabs>
            <w:rPr>
              <w:rFonts w:asciiTheme="minorHAnsi" w:eastAsiaTheme="minorEastAsia" w:hAnsiTheme="minorHAnsi"/>
              <w:noProof/>
              <w:lang w:val="de-AT" w:eastAsia="de-AT" w:bidi="ar-SA"/>
            </w:rPr>
          </w:pPr>
          <w:hyperlink w:anchor="_Toc153800689" w:history="1">
            <w:r w:rsidR="00C140C1" w:rsidRPr="006E4DB1">
              <w:rPr>
                <w:rStyle w:val="Hyperlink"/>
                <w:rFonts w:eastAsia="Times New Roman" w:cs="Times New Roman"/>
                <w:b/>
                <w:bCs/>
                <w:noProof/>
                <w:lang w:val="de-AT" w:eastAsia="de-AT"/>
              </w:rPr>
              <w:t>12</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Elterninformation und Zusammenarbeit mit den Eltern und Erziehungsberechtigten</w:t>
            </w:r>
            <w:r w:rsidR="00C140C1">
              <w:rPr>
                <w:noProof/>
                <w:webHidden/>
              </w:rPr>
              <w:tab/>
            </w:r>
            <w:r w:rsidR="00C140C1">
              <w:rPr>
                <w:noProof/>
                <w:webHidden/>
              </w:rPr>
              <w:fldChar w:fldCharType="begin"/>
            </w:r>
            <w:r w:rsidR="00C140C1">
              <w:rPr>
                <w:noProof/>
                <w:webHidden/>
              </w:rPr>
              <w:instrText xml:space="preserve"> PAGEREF _Toc153800689 \h </w:instrText>
            </w:r>
            <w:r w:rsidR="00C140C1">
              <w:rPr>
                <w:noProof/>
                <w:webHidden/>
              </w:rPr>
            </w:r>
            <w:r w:rsidR="00C140C1">
              <w:rPr>
                <w:noProof/>
                <w:webHidden/>
              </w:rPr>
              <w:fldChar w:fldCharType="separate"/>
            </w:r>
            <w:r w:rsidR="00C140C1">
              <w:rPr>
                <w:noProof/>
                <w:webHidden/>
              </w:rPr>
              <w:t>10</w:t>
            </w:r>
            <w:r w:rsidR="00C140C1">
              <w:rPr>
                <w:noProof/>
                <w:webHidden/>
              </w:rPr>
              <w:fldChar w:fldCharType="end"/>
            </w:r>
          </w:hyperlink>
        </w:p>
        <w:p w:rsidR="00C140C1" w:rsidRDefault="00991D93">
          <w:pPr>
            <w:pStyle w:val="Verzeichnis1"/>
            <w:tabs>
              <w:tab w:val="left" w:pos="660"/>
              <w:tab w:val="right" w:leader="dot" w:pos="9531"/>
            </w:tabs>
            <w:rPr>
              <w:rFonts w:asciiTheme="minorHAnsi" w:eastAsiaTheme="minorEastAsia" w:hAnsiTheme="minorHAnsi"/>
              <w:noProof/>
              <w:lang w:val="de-AT" w:eastAsia="de-AT" w:bidi="ar-SA"/>
            </w:rPr>
          </w:pPr>
          <w:hyperlink w:anchor="_Toc153800690" w:history="1">
            <w:r w:rsidR="00C140C1" w:rsidRPr="006E4DB1">
              <w:rPr>
                <w:rStyle w:val="Hyperlink"/>
                <w:rFonts w:eastAsia="Times New Roman" w:cs="Times New Roman"/>
                <w:b/>
                <w:bCs/>
                <w:noProof/>
                <w:lang w:val="de-AT" w:eastAsia="de-AT"/>
              </w:rPr>
              <w:t>13</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Haftung und Versicherung</w:t>
            </w:r>
            <w:r w:rsidR="00C140C1">
              <w:rPr>
                <w:noProof/>
                <w:webHidden/>
              </w:rPr>
              <w:tab/>
            </w:r>
            <w:r w:rsidR="00C140C1">
              <w:rPr>
                <w:noProof/>
                <w:webHidden/>
              </w:rPr>
              <w:fldChar w:fldCharType="begin"/>
            </w:r>
            <w:r w:rsidR="00C140C1">
              <w:rPr>
                <w:noProof/>
                <w:webHidden/>
              </w:rPr>
              <w:instrText xml:space="preserve"> PAGEREF _Toc153800690 \h </w:instrText>
            </w:r>
            <w:r w:rsidR="00C140C1">
              <w:rPr>
                <w:noProof/>
                <w:webHidden/>
              </w:rPr>
            </w:r>
            <w:r w:rsidR="00C140C1">
              <w:rPr>
                <w:noProof/>
                <w:webHidden/>
              </w:rPr>
              <w:fldChar w:fldCharType="separate"/>
            </w:r>
            <w:r w:rsidR="00C140C1">
              <w:rPr>
                <w:noProof/>
                <w:webHidden/>
              </w:rPr>
              <w:t>10</w:t>
            </w:r>
            <w:r w:rsidR="00C140C1">
              <w:rPr>
                <w:noProof/>
                <w:webHidden/>
              </w:rPr>
              <w:fldChar w:fldCharType="end"/>
            </w:r>
          </w:hyperlink>
        </w:p>
        <w:p w:rsidR="00C140C1" w:rsidRDefault="00991D93">
          <w:pPr>
            <w:pStyle w:val="Verzeichnis1"/>
            <w:tabs>
              <w:tab w:val="left" w:pos="660"/>
              <w:tab w:val="right" w:leader="dot" w:pos="9531"/>
            </w:tabs>
            <w:rPr>
              <w:rFonts w:asciiTheme="minorHAnsi" w:eastAsiaTheme="minorEastAsia" w:hAnsiTheme="minorHAnsi"/>
              <w:noProof/>
              <w:lang w:val="de-AT" w:eastAsia="de-AT" w:bidi="ar-SA"/>
            </w:rPr>
          </w:pPr>
          <w:hyperlink w:anchor="_Toc153800691" w:history="1">
            <w:r w:rsidR="00C140C1" w:rsidRPr="006E4DB1">
              <w:rPr>
                <w:rStyle w:val="Hyperlink"/>
                <w:rFonts w:eastAsia="Times New Roman" w:cs="Times New Roman"/>
                <w:b/>
                <w:bCs/>
                <w:noProof/>
                <w:lang w:val="de-AT" w:eastAsia="de-AT"/>
              </w:rPr>
              <w:t>14</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Fahrtendienst zur Einrichtung</w:t>
            </w:r>
            <w:r w:rsidR="00C140C1">
              <w:rPr>
                <w:noProof/>
                <w:webHidden/>
              </w:rPr>
              <w:tab/>
            </w:r>
            <w:r w:rsidR="00C140C1">
              <w:rPr>
                <w:noProof/>
                <w:webHidden/>
              </w:rPr>
              <w:fldChar w:fldCharType="begin"/>
            </w:r>
            <w:r w:rsidR="00C140C1">
              <w:rPr>
                <w:noProof/>
                <w:webHidden/>
              </w:rPr>
              <w:instrText xml:space="preserve"> PAGEREF _Toc153800691 \h </w:instrText>
            </w:r>
            <w:r w:rsidR="00C140C1">
              <w:rPr>
                <w:noProof/>
                <w:webHidden/>
              </w:rPr>
            </w:r>
            <w:r w:rsidR="00C140C1">
              <w:rPr>
                <w:noProof/>
                <w:webHidden/>
              </w:rPr>
              <w:fldChar w:fldCharType="separate"/>
            </w:r>
            <w:r w:rsidR="00C140C1">
              <w:rPr>
                <w:noProof/>
                <w:webHidden/>
              </w:rPr>
              <w:t>11</w:t>
            </w:r>
            <w:r w:rsidR="00C140C1">
              <w:rPr>
                <w:noProof/>
                <w:webHidden/>
              </w:rPr>
              <w:fldChar w:fldCharType="end"/>
            </w:r>
          </w:hyperlink>
        </w:p>
        <w:p w:rsidR="00C140C1" w:rsidRDefault="00991D93">
          <w:pPr>
            <w:pStyle w:val="Verzeichnis1"/>
            <w:tabs>
              <w:tab w:val="left" w:pos="660"/>
              <w:tab w:val="right" w:leader="dot" w:pos="9531"/>
            </w:tabs>
            <w:rPr>
              <w:rFonts w:asciiTheme="minorHAnsi" w:eastAsiaTheme="minorEastAsia" w:hAnsiTheme="minorHAnsi"/>
              <w:noProof/>
              <w:lang w:val="de-AT" w:eastAsia="de-AT" w:bidi="ar-SA"/>
            </w:rPr>
          </w:pPr>
          <w:hyperlink w:anchor="_Toc153800692" w:history="1">
            <w:r w:rsidR="00C140C1" w:rsidRPr="006E4DB1">
              <w:rPr>
                <w:rStyle w:val="Hyperlink"/>
                <w:rFonts w:eastAsia="Times New Roman" w:cs="Times New Roman"/>
                <w:b/>
                <w:bCs/>
                <w:noProof/>
                <w:lang w:val="de-AT" w:eastAsia="de-AT"/>
              </w:rPr>
              <w:t>15</w:t>
            </w:r>
            <w:r w:rsidR="00C140C1">
              <w:rPr>
                <w:rFonts w:asciiTheme="minorHAnsi" w:eastAsiaTheme="minorEastAsia" w:hAnsiTheme="minorHAnsi"/>
                <w:noProof/>
                <w:lang w:val="de-AT" w:eastAsia="de-AT" w:bidi="ar-SA"/>
              </w:rPr>
              <w:tab/>
            </w:r>
            <w:r w:rsidR="00C140C1" w:rsidRPr="006E4DB1">
              <w:rPr>
                <w:rStyle w:val="Hyperlink"/>
                <w:rFonts w:eastAsia="Times New Roman" w:cs="Times New Roman"/>
                <w:b/>
                <w:bCs/>
                <w:noProof/>
                <w:lang w:val="de-AT" w:eastAsia="de-AT"/>
              </w:rPr>
              <w:t>Ausstattung für den Kindergartenbesuch</w:t>
            </w:r>
            <w:r w:rsidR="00C140C1">
              <w:rPr>
                <w:noProof/>
                <w:webHidden/>
              </w:rPr>
              <w:tab/>
            </w:r>
            <w:r w:rsidR="00C140C1">
              <w:rPr>
                <w:noProof/>
                <w:webHidden/>
              </w:rPr>
              <w:fldChar w:fldCharType="begin"/>
            </w:r>
            <w:r w:rsidR="00C140C1">
              <w:rPr>
                <w:noProof/>
                <w:webHidden/>
              </w:rPr>
              <w:instrText xml:space="preserve"> PAGEREF _Toc153800692 \h </w:instrText>
            </w:r>
            <w:r w:rsidR="00C140C1">
              <w:rPr>
                <w:noProof/>
                <w:webHidden/>
              </w:rPr>
            </w:r>
            <w:r w:rsidR="00C140C1">
              <w:rPr>
                <w:noProof/>
                <w:webHidden/>
              </w:rPr>
              <w:fldChar w:fldCharType="separate"/>
            </w:r>
            <w:r w:rsidR="00C140C1">
              <w:rPr>
                <w:noProof/>
                <w:webHidden/>
              </w:rPr>
              <w:t>11</w:t>
            </w:r>
            <w:r w:rsidR="00C140C1">
              <w:rPr>
                <w:noProof/>
                <w:webHidden/>
              </w:rPr>
              <w:fldChar w:fldCharType="end"/>
            </w:r>
          </w:hyperlink>
        </w:p>
        <w:p w:rsidR="00EB1DFD" w:rsidRDefault="00EB1DFD">
          <w:r>
            <w:rPr>
              <w:b/>
              <w:bCs/>
            </w:rPr>
            <w:fldChar w:fldCharType="end"/>
          </w:r>
        </w:p>
      </w:sdtContent>
    </w:sdt>
    <w:p w:rsidR="00565189" w:rsidRPr="007C4BC2" w:rsidRDefault="00565189" w:rsidP="00565189">
      <w:pPr>
        <w:spacing w:line="360" w:lineRule="auto"/>
        <w:rPr>
          <w:rFonts w:cs="Arial"/>
          <w:sz w:val="24"/>
          <w:szCs w:val="24"/>
        </w:rPr>
      </w:pPr>
    </w:p>
    <w:p w:rsidR="00565189" w:rsidRPr="007C4BC2" w:rsidRDefault="00565189" w:rsidP="00565189">
      <w:pPr>
        <w:spacing w:line="360" w:lineRule="auto"/>
        <w:rPr>
          <w:rFonts w:cs="Arial"/>
          <w:sz w:val="24"/>
          <w:szCs w:val="24"/>
        </w:rPr>
      </w:pPr>
      <w:r w:rsidRPr="007C4BC2">
        <w:rPr>
          <w:rFonts w:cs="Arial"/>
          <w:sz w:val="24"/>
          <w:szCs w:val="24"/>
        </w:rPr>
        <w:br w:type="page"/>
      </w:r>
    </w:p>
    <w:p w:rsidR="00B92326" w:rsidRPr="00B92326" w:rsidRDefault="00B92326" w:rsidP="00B92326">
      <w:pPr>
        <w:spacing w:line="360" w:lineRule="auto"/>
        <w:rPr>
          <w:rFonts w:cs="Arial"/>
          <w:sz w:val="24"/>
          <w:szCs w:val="24"/>
        </w:rPr>
      </w:pPr>
    </w:p>
    <w:p w:rsidR="00565189" w:rsidRPr="000008EC" w:rsidRDefault="00565189"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7" w:name="_Toc153800678"/>
      <w:r w:rsidRPr="000008EC">
        <w:rPr>
          <w:rFonts w:ascii="Trebuchet MS" w:eastAsia="Times New Roman" w:hAnsi="Trebuchet MS" w:cs="Times New Roman"/>
          <w:b/>
          <w:bCs/>
          <w:color w:val="4472C4"/>
          <w:sz w:val="36"/>
          <w:szCs w:val="36"/>
          <w:lang w:val="de-AT" w:eastAsia="de-AT" w:bidi="ar-SA"/>
        </w:rPr>
        <w:t>Herzlich Willkommen</w:t>
      </w:r>
      <w:bookmarkEnd w:id="7"/>
    </w:p>
    <w:p w:rsidR="00565189" w:rsidRPr="007C4BC2" w:rsidRDefault="00565189" w:rsidP="00565189">
      <w:pPr>
        <w:spacing w:line="360" w:lineRule="auto"/>
        <w:rPr>
          <w:rFonts w:cs="Arial"/>
          <w:sz w:val="24"/>
          <w:szCs w:val="24"/>
        </w:rPr>
      </w:pPr>
    </w:p>
    <w:p w:rsidR="00020155" w:rsidRDefault="00565189" w:rsidP="00565189">
      <w:pPr>
        <w:spacing w:line="360" w:lineRule="auto"/>
        <w:rPr>
          <w:rFonts w:cs="Arial"/>
          <w:sz w:val="24"/>
          <w:szCs w:val="24"/>
        </w:rPr>
      </w:pPr>
      <w:r w:rsidRPr="007C4BC2">
        <w:rPr>
          <w:rFonts w:cs="Arial"/>
          <w:sz w:val="24"/>
          <w:szCs w:val="24"/>
        </w:rPr>
        <w:t>Herzlich willkommen im Landeszentrum für Hör- und Sehbildung</w:t>
      </w:r>
      <w:r w:rsidR="00E22F0C">
        <w:rPr>
          <w:rFonts w:cs="Arial"/>
          <w:sz w:val="24"/>
          <w:szCs w:val="24"/>
        </w:rPr>
        <w:t xml:space="preserve"> (LZHS)</w:t>
      </w:r>
      <w:r w:rsidRPr="007C4BC2">
        <w:rPr>
          <w:rFonts w:cs="Arial"/>
          <w:sz w:val="24"/>
          <w:szCs w:val="24"/>
        </w:rPr>
        <w:t xml:space="preserve">. </w:t>
      </w:r>
    </w:p>
    <w:p w:rsidR="00565189" w:rsidRDefault="00E22F0C" w:rsidP="00565189">
      <w:pPr>
        <w:spacing w:line="360" w:lineRule="auto"/>
        <w:rPr>
          <w:rFonts w:cs="Arial"/>
          <w:sz w:val="24"/>
          <w:szCs w:val="24"/>
        </w:rPr>
      </w:pPr>
      <w:r>
        <w:rPr>
          <w:rFonts w:cs="Arial"/>
          <w:sz w:val="24"/>
          <w:szCs w:val="24"/>
        </w:rPr>
        <w:t xml:space="preserve">Vor dem Besuch der Schule </w:t>
      </w:r>
      <w:r w:rsidRPr="007C4BC2">
        <w:rPr>
          <w:rFonts w:cs="Arial"/>
          <w:sz w:val="24"/>
          <w:szCs w:val="24"/>
        </w:rPr>
        <w:t xml:space="preserve">betreuen wir </w:t>
      </w:r>
      <w:r>
        <w:rPr>
          <w:rFonts w:cs="Arial"/>
          <w:sz w:val="24"/>
          <w:szCs w:val="24"/>
        </w:rPr>
        <w:t xml:space="preserve">im </w:t>
      </w:r>
      <w:r w:rsidR="00565189" w:rsidRPr="007C4BC2">
        <w:rPr>
          <w:rFonts w:cs="Arial"/>
          <w:sz w:val="24"/>
          <w:szCs w:val="24"/>
        </w:rPr>
        <w:t>elementaren Bildungsbereich</w:t>
      </w:r>
      <w:r>
        <w:rPr>
          <w:rFonts w:cs="Arial"/>
          <w:sz w:val="24"/>
          <w:szCs w:val="24"/>
        </w:rPr>
        <w:t xml:space="preserve"> im LZHS</w:t>
      </w:r>
      <w:r>
        <w:rPr>
          <w:rFonts w:cs="Arial"/>
          <w:sz w:val="24"/>
          <w:szCs w:val="24"/>
        </w:rPr>
        <w:br/>
      </w:r>
      <w:r w:rsidRPr="007C4BC2">
        <w:rPr>
          <w:rFonts w:cs="Arial"/>
          <w:sz w:val="24"/>
          <w:szCs w:val="24"/>
        </w:rPr>
        <w:t>Kinder</w:t>
      </w:r>
      <w:r>
        <w:rPr>
          <w:rFonts w:cs="Arial"/>
          <w:sz w:val="24"/>
          <w:szCs w:val="24"/>
        </w:rPr>
        <w:t xml:space="preserve"> </w:t>
      </w:r>
      <w:r w:rsidR="00565189" w:rsidRPr="007C4BC2">
        <w:rPr>
          <w:rFonts w:cs="Arial"/>
          <w:sz w:val="24"/>
          <w:szCs w:val="24"/>
        </w:rPr>
        <w:t xml:space="preserve">im Alter von </w:t>
      </w:r>
      <w:r w:rsidR="00020155">
        <w:rPr>
          <w:rFonts w:cs="Arial"/>
          <w:sz w:val="24"/>
          <w:szCs w:val="24"/>
        </w:rPr>
        <w:t xml:space="preserve">2 </w:t>
      </w:r>
      <w:r w:rsidR="00565189" w:rsidRPr="007C4BC2">
        <w:rPr>
          <w:rFonts w:cs="Arial"/>
          <w:sz w:val="24"/>
          <w:szCs w:val="24"/>
        </w:rPr>
        <w:t>Jahre bis zum Schuleintritt.</w:t>
      </w:r>
    </w:p>
    <w:p w:rsidR="00020155" w:rsidRPr="007C4BC2" w:rsidRDefault="00020155" w:rsidP="00565189">
      <w:pPr>
        <w:spacing w:line="360" w:lineRule="auto"/>
        <w:rPr>
          <w:rFonts w:cs="Arial"/>
          <w:sz w:val="24"/>
          <w:szCs w:val="24"/>
        </w:rPr>
      </w:pPr>
    </w:p>
    <w:p w:rsidR="00565189" w:rsidRPr="007C4BC2" w:rsidRDefault="00565189" w:rsidP="00565189">
      <w:pPr>
        <w:spacing w:line="360" w:lineRule="auto"/>
        <w:rPr>
          <w:rFonts w:cs="Arial"/>
          <w:sz w:val="24"/>
          <w:szCs w:val="24"/>
          <w:highlight w:val="yellow"/>
        </w:rPr>
      </w:pPr>
      <w:r w:rsidRPr="007C4BC2">
        <w:rPr>
          <w:rFonts w:cs="Arial"/>
          <w:sz w:val="24"/>
          <w:szCs w:val="24"/>
          <w:highlight w:val="yellow"/>
        </w:rPr>
        <w:t>Im LZHS werden zwei elementare Bildungseinrichtungen geführt:</w:t>
      </w:r>
    </w:p>
    <w:p w:rsidR="00020155" w:rsidRPr="007C4BC2" w:rsidRDefault="00020155" w:rsidP="00020155">
      <w:pPr>
        <w:pStyle w:val="Listenabsatz"/>
        <w:numPr>
          <w:ilvl w:val="0"/>
          <w:numId w:val="3"/>
        </w:numPr>
        <w:spacing w:line="360" w:lineRule="auto"/>
        <w:rPr>
          <w:rFonts w:ascii="Trebuchet MS" w:hAnsi="Trebuchet MS" w:cs="Arial"/>
          <w:sz w:val="24"/>
          <w:szCs w:val="24"/>
          <w:highlight w:val="yellow"/>
        </w:rPr>
      </w:pPr>
      <w:r w:rsidRPr="007C4BC2">
        <w:rPr>
          <w:rFonts w:ascii="Trebuchet MS" w:hAnsi="Trebuchet MS" w:cs="Arial"/>
          <w:sz w:val="24"/>
          <w:szCs w:val="24"/>
          <w:highlight w:val="yellow"/>
        </w:rPr>
        <w:t>eine Kindergartengruppe (</w:t>
      </w:r>
      <w:proofErr w:type="spellStart"/>
      <w:r w:rsidRPr="007C4BC2">
        <w:rPr>
          <w:rFonts w:ascii="Trebuchet MS" w:hAnsi="Trebuchet MS" w:cs="Arial"/>
          <w:sz w:val="24"/>
          <w:szCs w:val="24"/>
          <w:highlight w:val="yellow"/>
        </w:rPr>
        <w:t>KiGa</w:t>
      </w:r>
      <w:proofErr w:type="spellEnd"/>
      <w:r w:rsidRPr="007C4BC2">
        <w:rPr>
          <w:rFonts w:ascii="Trebuchet MS" w:hAnsi="Trebuchet MS" w:cs="Arial"/>
          <w:sz w:val="24"/>
          <w:szCs w:val="24"/>
          <w:highlight w:val="yellow"/>
        </w:rPr>
        <w:t>)</w:t>
      </w:r>
      <w:r>
        <w:rPr>
          <w:rFonts w:ascii="Trebuchet MS" w:hAnsi="Trebuchet MS" w:cs="Arial"/>
          <w:sz w:val="24"/>
          <w:szCs w:val="24"/>
          <w:highlight w:val="yellow"/>
        </w:rPr>
        <w:t>, sowie</w:t>
      </w:r>
    </w:p>
    <w:p w:rsidR="00565189" w:rsidRPr="007C4BC2" w:rsidRDefault="00565189" w:rsidP="00565189">
      <w:pPr>
        <w:pStyle w:val="Listenabsatz"/>
        <w:numPr>
          <w:ilvl w:val="0"/>
          <w:numId w:val="3"/>
        </w:numPr>
        <w:spacing w:line="360" w:lineRule="auto"/>
        <w:rPr>
          <w:rFonts w:ascii="Trebuchet MS" w:hAnsi="Trebuchet MS" w:cs="Arial"/>
          <w:sz w:val="24"/>
          <w:szCs w:val="24"/>
          <w:highlight w:val="yellow"/>
        </w:rPr>
      </w:pPr>
      <w:r w:rsidRPr="007C4BC2">
        <w:rPr>
          <w:rFonts w:ascii="Trebuchet MS" w:hAnsi="Trebuchet MS" w:cs="Arial"/>
          <w:sz w:val="24"/>
          <w:szCs w:val="24"/>
          <w:highlight w:val="yellow"/>
        </w:rPr>
        <w:t>zwei Alterserweiterte Gruppe (AEG)</w:t>
      </w:r>
    </w:p>
    <w:p w:rsidR="00565189" w:rsidRPr="007C4BC2" w:rsidRDefault="00565189" w:rsidP="00E22F0C">
      <w:pPr>
        <w:spacing w:line="360" w:lineRule="auto"/>
        <w:rPr>
          <w:rFonts w:cs="Arial"/>
          <w:sz w:val="24"/>
          <w:szCs w:val="24"/>
        </w:rPr>
      </w:pPr>
    </w:p>
    <w:p w:rsidR="00565189" w:rsidRPr="00E22F0C" w:rsidRDefault="00565189" w:rsidP="00E22F0C">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8" w:name="_Toc153800679"/>
      <w:r w:rsidRPr="00E22F0C">
        <w:rPr>
          <w:rFonts w:ascii="Trebuchet MS" w:eastAsia="Times New Roman" w:hAnsi="Trebuchet MS" w:cs="Times New Roman"/>
          <w:b/>
          <w:bCs/>
          <w:color w:val="4472C4"/>
          <w:sz w:val="36"/>
          <w:szCs w:val="36"/>
          <w:lang w:val="de-AT" w:eastAsia="de-AT" w:bidi="ar-SA"/>
        </w:rPr>
        <w:t>Kontakt</w:t>
      </w:r>
      <w:bookmarkEnd w:id="8"/>
    </w:p>
    <w:p w:rsidR="00565189" w:rsidRPr="007C4BC2" w:rsidRDefault="00565189" w:rsidP="00E22F0C">
      <w:pPr>
        <w:spacing w:line="360" w:lineRule="auto"/>
        <w:rPr>
          <w:rFonts w:cs="Arial"/>
          <w:sz w:val="24"/>
          <w:szCs w:val="24"/>
        </w:rPr>
      </w:pPr>
    </w:p>
    <w:p w:rsidR="00565189" w:rsidRPr="007C4BC2" w:rsidRDefault="00565189" w:rsidP="00565189">
      <w:pPr>
        <w:rPr>
          <w:rFonts w:cs="Arial"/>
          <w:sz w:val="24"/>
          <w:szCs w:val="24"/>
        </w:rPr>
      </w:pPr>
      <w:r w:rsidRPr="007C4BC2">
        <w:rPr>
          <w:rFonts w:cs="Arial"/>
          <w:sz w:val="24"/>
          <w:szCs w:val="24"/>
        </w:rPr>
        <w:t>Elementare Bildungseinrichtung im LZHS</w:t>
      </w:r>
    </w:p>
    <w:p w:rsidR="00565189" w:rsidRPr="007C4BC2" w:rsidRDefault="00565189" w:rsidP="00565189">
      <w:pPr>
        <w:rPr>
          <w:rFonts w:cs="Arial"/>
          <w:sz w:val="24"/>
          <w:szCs w:val="24"/>
        </w:rPr>
      </w:pPr>
      <w:r w:rsidRPr="007C4BC2">
        <w:rPr>
          <w:rFonts w:cs="Arial"/>
          <w:sz w:val="24"/>
          <w:szCs w:val="24"/>
        </w:rPr>
        <w:t>Kindergarten und Alterserweiterte Gruppe</w:t>
      </w:r>
      <w:r w:rsidR="00E22F0C">
        <w:rPr>
          <w:rFonts w:cs="Arial"/>
          <w:sz w:val="24"/>
          <w:szCs w:val="24"/>
        </w:rPr>
        <w:t>n</w:t>
      </w:r>
    </w:p>
    <w:p w:rsidR="00E22F0C" w:rsidRDefault="00565189" w:rsidP="00565189">
      <w:pPr>
        <w:rPr>
          <w:rFonts w:cs="Arial"/>
          <w:sz w:val="24"/>
          <w:szCs w:val="24"/>
        </w:rPr>
      </w:pPr>
      <w:proofErr w:type="spellStart"/>
      <w:r w:rsidRPr="007C4BC2">
        <w:rPr>
          <w:rFonts w:cs="Arial"/>
          <w:sz w:val="24"/>
          <w:szCs w:val="24"/>
        </w:rPr>
        <w:t>Gailenbachweg</w:t>
      </w:r>
      <w:proofErr w:type="spellEnd"/>
      <w:r w:rsidRPr="007C4BC2">
        <w:rPr>
          <w:rFonts w:cs="Arial"/>
          <w:sz w:val="24"/>
          <w:szCs w:val="24"/>
        </w:rPr>
        <w:t xml:space="preserve"> 3</w:t>
      </w:r>
    </w:p>
    <w:p w:rsidR="00565189" w:rsidRPr="007C4BC2" w:rsidRDefault="00565189" w:rsidP="00565189">
      <w:pPr>
        <w:rPr>
          <w:rFonts w:cs="Arial"/>
          <w:sz w:val="24"/>
          <w:szCs w:val="24"/>
        </w:rPr>
      </w:pPr>
      <w:r w:rsidRPr="007C4BC2">
        <w:rPr>
          <w:rFonts w:cs="Arial"/>
          <w:sz w:val="24"/>
          <w:szCs w:val="24"/>
        </w:rPr>
        <w:t>5020 Salzburg</w:t>
      </w:r>
    </w:p>
    <w:p w:rsidR="00565189" w:rsidRPr="007C4BC2" w:rsidRDefault="00565189" w:rsidP="00565189">
      <w:pPr>
        <w:rPr>
          <w:rFonts w:cs="Arial"/>
          <w:sz w:val="24"/>
          <w:szCs w:val="24"/>
        </w:rPr>
      </w:pPr>
      <w:r w:rsidRPr="007C4BC2">
        <w:rPr>
          <w:rFonts w:cs="Arial"/>
          <w:sz w:val="24"/>
          <w:szCs w:val="24"/>
        </w:rPr>
        <w:t>Tel</w:t>
      </w:r>
      <w:r w:rsidR="00E22F0C">
        <w:rPr>
          <w:rFonts w:cs="Arial"/>
          <w:sz w:val="24"/>
          <w:szCs w:val="24"/>
        </w:rPr>
        <w:t>.</w:t>
      </w:r>
      <w:r w:rsidRPr="007C4BC2">
        <w:rPr>
          <w:rFonts w:cs="Arial"/>
          <w:sz w:val="24"/>
          <w:szCs w:val="24"/>
        </w:rPr>
        <w:t xml:space="preserve">: </w:t>
      </w:r>
      <w:r w:rsidR="00E22F0C">
        <w:rPr>
          <w:rFonts w:cs="Arial"/>
          <w:sz w:val="24"/>
          <w:szCs w:val="24"/>
        </w:rPr>
        <w:tab/>
      </w:r>
      <w:r w:rsidR="00E22F0C">
        <w:rPr>
          <w:rFonts w:cs="Arial"/>
          <w:sz w:val="24"/>
          <w:szCs w:val="24"/>
        </w:rPr>
        <w:tab/>
      </w:r>
      <w:r w:rsidRPr="003252B1">
        <w:rPr>
          <w:rFonts w:cs="Arial"/>
          <w:b/>
          <w:sz w:val="24"/>
          <w:szCs w:val="24"/>
        </w:rPr>
        <w:t>0662-431147</w:t>
      </w:r>
      <w:r w:rsidR="00E22F0C" w:rsidRPr="003252B1">
        <w:rPr>
          <w:rFonts w:cs="Arial"/>
          <w:b/>
          <w:sz w:val="24"/>
          <w:szCs w:val="24"/>
        </w:rPr>
        <w:t>-</w:t>
      </w:r>
      <w:r w:rsidRPr="003252B1">
        <w:rPr>
          <w:rFonts w:cs="Arial"/>
          <w:b/>
          <w:sz w:val="24"/>
          <w:szCs w:val="24"/>
        </w:rPr>
        <w:t>14</w:t>
      </w:r>
      <w:r w:rsidRPr="007C4BC2">
        <w:rPr>
          <w:rFonts w:cs="Arial"/>
          <w:sz w:val="24"/>
          <w:szCs w:val="24"/>
        </w:rPr>
        <w:t xml:space="preserve"> oder</w:t>
      </w:r>
      <w:r w:rsidR="003252B1">
        <w:rPr>
          <w:rFonts w:cs="Arial"/>
          <w:sz w:val="24"/>
          <w:szCs w:val="24"/>
        </w:rPr>
        <w:t xml:space="preserve"> Mobil: </w:t>
      </w:r>
      <w:r w:rsidRPr="003252B1">
        <w:rPr>
          <w:rFonts w:cs="Arial"/>
          <w:b/>
          <w:sz w:val="24"/>
          <w:szCs w:val="24"/>
        </w:rPr>
        <w:t>0676-840495214</w:t>
      </w:r>
    </w:p>
    <w:p w:rsidR="00565189" w:rsidRPr="007C4BC2" w:rsidRDefault="00E22F0C" w:rsidP="00565189">
      <w:pPr>
        <w:rPr>
          <w:rFonts w:cs="Arial"/>
          <w:sz w:val="24"/>
          <w:szCs w:val="24"/>
        </w:rPr>
      </w:pPr>
      <w:r>
        <w:rPr>
          <w:rFonts w:cs="Arial"/>
          <w:sz w:val="24"/>
          <w:szCs w:val="24"/>
        </w:rPr>
        <w:t xml:space="preserve">Email: </w:t>
      </w:r>
      <w:r>
        <w:rPr>
          <w:rFonts w:cs="Arial"/>
          <w:sz w:val="24"/>
          <w:szCs w:val="24"/>
        </w:rPr>
        <w:tab/>
      </w:r>
      <w:hyperlink r:id="rId11" w:history="1">
        <w:r w:rsidR="00565189" w:rsidRPr="00E22F0C">
          <w:rPr>
            <w:rStyle w:val="Hyperlink"/>
            <w:rFonts w:cs="Arial"/>
            <w:sz w:val="24"/>
            <w:szCs w:val="24"/>
          </w:rPr>
          <w:t>kindergarten@lzhs.salzburg.at</w:t>
        </w:r>
      </w:hyperlink>
    </w:p>
    <w:p w:rsidR="00E22F0C" w:rsidRDefault="00E22F0C" w:rsidP="00E22F0C">
      <w:pPr>
        <w:spacing w:line="360" w:lineRule="auto"/>
        <w:rPr>
          <w:rFonts w:cs="Arial"/>
        </w:rPr>
      </w:pPr>
    </w:p>
    <w:p w:rsidR="00E22F0C" w:rsidRDefault="00565189" w:rsidP="00E22F0C">
      <w:pPr>
        <w:spacing w:line="360" w:lineRule="auto"/>
        <w:rPr>
          <w:rFonts w:cs="Arial"/>
        </w:rPr>
      </w:pPr>
      <w:r w:rsidRPr="007C4BC2">
        <w:rPr>
          <w:rFonts w:cs="Arial"/>
        </w:rPr>
        <w:t xml:space="preserve">Die </w:t>
      </w:r>
      <w:proofErr w:type="spellStart"/>
      <w:proofErr w:type="gramStart"/>
      <w:r w:rsidRPr="007C4BC2">
        <w:rPr>
          <w:rFonts w:cs="Arial"/>
        </w:rPr>
        <w:t>Pädagogen:Innen</w:t>
      </w:r>
      <w:proofErr w:type="spellEnd"/>
      <w:proofErr w:type="gramEnd"/>
      <w:r w:rsidRPr="007C4BC2">
        <w:rPr>
          <w:rFonts w:cs="Arial"/>
        </w:rPr>
        <w:t xml:space="preserve"> sind telefonisch von 7:00 bis 8:30 und ab 13:00 Uhr erreichbar</w:t>
      </w:r>
      <w:r w:rsidR="00E22F0C">
        <w:rPr>
          <w:rFonts w:cs="Arial"/>
        </w:rPr>
        <w:t>:</w:t>
      </w:r>
    </w:p>
    <w:p w:rsidR="00E22F0C" w:rsidRDefault="00565189" w:rsidP="00E22F0C">
      <w:pPr>
        <w:spacing w:line="360" w:lineRule="auto"/>
        <w:rPr>
          <w:rFonts w:cs="Arial"/>
          <w:sz w:val="24"/>
          <w:szCs w:val="24"/>
        </w:rPr>
      </w:pPr>
      <w:r w:rsidRPr="00E22F0C">
        <w:rPr>
          <w:rFonts w:cs="Arial"/>
          <w:sz w:val="24"/>
          <w:szCs w:val="24"/>
        </w:rPr>
        <w:t>KIGA</w:t>
      </w:r>
      <w:r w:rsidR="00E22F0C">
        <w:rPr>
          <w:rFonts w:cs="Arial"/>
          <w:sz w:val="24"/>
          <w:szCs w:val="24"/>
        </w:rPr>
        <w:t xml:space="preserve"> - </w:t>
      </w:r>
      <w:r w:rsidRPr="003252B1">
        <w:rPr>
          <w:rFonts w:cs="Arial"/>
          <w:b/>
          <w:sz w:val="24"/>
          <w:szCs w:val="24"/>
          <w:u w:val="single"/>
        </w:rPr>
        <w:t>grüne Gruppe</w:t>
      </w:r>
      <w:r w:rsidR="00E22F0C">
        <w:rPr>
          <w:rFonts w:cs="Arial"/>
          <w:sz w:val="24"/>
          <w:szCs w:val="24"/>
        </w:rPr>
        <w:tab/>
      </w:r>
      <w:r w:rsidR="00E22F0C" w:rsidRPr="00E22F0C">
        <w:rPr>
          <w:rFonts w:cs="Arial"/>
          <w:sz w:val="24"/>
          <w:szCs w:val="24"/>
        </w:rPr>
        <w:t>Tel.:</w:t>
      </w:r>
      <w:r w:rsidR="00E22F0C">
        <w:rPr>
          <w:rFonts w:cs="Arial"/>
          <w:sz w:val="24"/>
          <w:szCs w:val="24"/>
        </w:rPr>
        <w:t xml:space="preserve"> </w:t>
      </w:r>
      <w:r w:rsidR="00E22F0C" w:rsidRPr="003252B1">
        <w:rPr>
          <w:rFonts w:cs="Arial"/>
          <w:b/>
          <w:sz w:val="24"/>
          <w:szCs w:val="24"/>
        </w:rPr>
        <w:t>0662-431147-14</w:t>
      </w:r>
    </w:p>
    <w:p w:rsidR="00E22F0C" w:rsidRDefault="00E22F0C" w:rsidP="00E22F0C">
      <w:pPr>
        <w:spacing w:line="360" w:lineRule="auto"/>
        <w:ind w:left="2127" w:firstLine="709"/>
        <w:rPr>
          <w:rFonts w:cs="Arial"/>
          <w:sz w:val="24"/>
          <w:szCs w:val="24"/>
        </w:rPr>
      </w:pPr>
      <w:r>
        <w:rPr>
          <w:rFonts w:cs="Arial"/>
          <w:sz w:val="24"/>
          <w:szCs w:val="24"/>
        </w:rPr>
        <w:t xml:space="preserve">Mobil: </w:t>
      </w:r>
      <w:r w:rsidR="00565189" w:rsidRPr="003252B1">
        <w:rPr>
          <w:rFonts w:cs="Arial"/>
          <w:b/>
          <w:sz w:val="24"/>
          <w:szCs w:val="24"/>
        </w:rPr>
        <w:t>0660-1504219</w:t>
      </w:r>
    </w:p>
    <w:p w:rsidR="00E22F0C" w:rsidRDefault="00565189" w:rsidP="00E22F0C">
      <w:pPr>
        <w:spacing w:line="360" w:lineRule="auto"/>
        <w:rPr>
          <w:rFonts w:cs="Arial"/>
          <w:sz w:val="24"/>
          <w:szCs w:val="24"/>
        </w:rPr>
      </w:pPr>
      <w:r w:rsidRPr="00E22F0C">
        <w:rPr>
          <w:rFonts w:cs="Arial"/>
          <w:sz w:val="24"/>
          <w:szCs w:val="24"/>
        </w:rPr>
        <w:t xml:space="preserve">AEG </w:t>
      </w:r>
      <w:r w:rsidR="00E22F0C" w:rsidRPr="00E22F0C">
        <w:rPr>
          <w:rFonts w:cs="Arial"/>
          <w:sz w:val="24"/>
          <w:szCs w:val="24"/>
        </w:rPr>
        <w:tab/>
      </w:r>
      <w:r w:rsidR="00E22F0C">
        <w:rPr>
          <w:rFonts w:cs="Arial"/>
          <w:sz w:val="24"/>
          <w:szCs w:val="24"/>
        </w:rPr>
        <w:tab/>
      </w:r>
      <w:r w:rsidR="00E22F0C">
        <w:rPr>
          <w:rFonts w:cs="Arial"/>
          <w:sz w:val="24"/>
          <w:szCs w:val="24"/>
        </w:rPr>
        <w:tab/>
      </w:r>
      <w:r w:rsidR="00E22F0C">
        <w:rPr>
          <w:rFonts w:cs="Arial"/>
          <w:sz w:val="24"/>
          <w:szCs w:val="24"/>
        </w:rPr>
        <w:tab/>
        <w:t xml:space="preserve">Tel.: </w:t>
      </w:r>
      <w:r w:rsidRPr="003252B1">
        <w:rPr>
          <w:rFonts w:cs="Arial"/>
          <w:b/>
          <w:sz w:val="24"/>
          <w:szCs w:val="24"/>
        </w:rPr>
        <w:t>0662-431147</w:t>
      </w:r>
      <w:r w:rsidR="00E22F0C" w:rsidRPr="003252B1">
        <w:rPr>
          <w:rFonts w:cs="Arial"/>
          <w:b/>
          <w:sz w:val="24"/>
          <w:szCs w:val="24"/>
        </w:rPr>
        <w:t>-</w:t>
      </w:r>
      <w:r w:rsidRPr="003252B1">
        <w:rPr>
          <w:rFonts w:cs="Arial"/>
          <w:b/>
          <w:sz w:val="24"/>
          <w:szCs w:val="24"/>
        </w:rPr>
        <w:t>20</w:t>
      </w:r>
      <w:r w:rsidRPr="00E22F0C">
        <w:rPr>
          <w:rFonts w:cs="Arial"/>
          <w:sz w:val="24"/>
          <w:szCs w:val="24"/>
        </w:rPr>
        <w:t xml:space="preserve"> </w:t>
      </w:r>
      <w:r w:rsidR="00E22F0C">
        <w:rPr>
          <w:rFonts w:cs="Arial"/>
          <w:sz w:val="24"/>
          <w:szCs w:val="24"/>
        </w:rPr>
        <w:t xml:space="preserve">und </w:t>
      </w:r>
    </w:p>
    <w:p w:rsidR="00E22F0C" w:rsidRDefault="00565189" w:rsidP="00E22F0C">
      <w:pPr>
        <w:spacing w:line="360" w:lineRule="auto"/>
        <w:ind w:firstLine="709"/>
        <w:rPr>
          <w:rFonts w:cs="Arial"/>
          <w:sz w:val="24"/>
          <w:szCs w:val="24"/>
        </w:rPr>
      </w:pPr>
      <w:r w:rsidRPr="003252B1">
        <w:rPr>
          <w:rFonts w:cs="Arial"/>
          <w:b/>
          <w:sz w:val="24"/>
          <w:szCs w:val="24"/>
          <w:u w:val="single"/>
        </w:rPr>
        <w:t>gelbe Gruppe</w:t>
      </w:r>
      <w:r w:rsidR="00E22F0C">
        <w:rPr>
          <w:rFonts w:cs="Arial"/>
          <w:sz w:val="24"/>
          <w:szCs w:val="24"/>
        </w:rPr>
        <w:tab/>
        <w:t xml:space="preserve">Mobil: </w:t>
      </w:r>
      <w:r w:rsidRPr="003252B1">
        <w:rPr>
          <w:rFonts w:cs="Arial"/>
          <w:b/>
          <w:sz w:val="24"/>
          <w:szCs w:val="24"/>
        </w:rPr>
        <w:t>0676</w:t>
      </w:r>
      <w:r w:rsidR="003252B1">
        <w:rPr>
          <w:rFonts w:cs="Arial"/>
          <w:b/>
          <w:sz w:val="24"/>
          <w:szCs w:val="24"/>
        </w:rPr>
        <w:t>-</w:t>
      </w:r>
      <w:r w:rsidRPr="003252B1">
        <w:rPr>
          <w:rFonts w:cs="Arial"/>
          <w:b/>
          <w:sz w:val="24"/>
          <w:szCs w:val="24"/>
        </w:rPr>
        <w:t>840495220</w:t>
      </w:r>
    </w:p>
    <w:p w:rsidR="00565189" w:rsidRPr="007C4BC2" w:rsidRDefault="00565189" w:rsidP="00E22F0C">
      <w:pPr>
        <w:spacing w:line="360" w:lineRule="auto"/>
        <w:ind w:firstLine="709"/>
        <w:rPr>
          <w:rFonts w:cs="Arial"/>
          <w:sz w:val="24"/>
          <w:szCs w:val="24"/>
        </w:rPr>
      </w:pPr>
      <w:r w:rsidRPr="003252B1">
        <w:rPr>
          <w:rFonts w:cs="Arial"/>
          <w:b/>
          <w:sz w:val="24"/>
          <w:szCs w:val="24"/>
          <w:u w:val="single"/>
        </w:rPr>
        <w:t>blaue Gruppe</w:t>
      </w:r>
      <w:r w:rsidR="00E22F0C">
        <w:rPr>
          <w:rFonts w:cs="Arial"/>
          <w:sz w:val="24"/>
          <w:szCs w:val="24"/>
        </w:rPr>
        <w:tab/>
        <w:t xml:space="preserve">Mobil: </w:t>
      </w:r>
      <w:r w:rsidRPr="003252B1">
        <w:rPr>
          <w:rFonts w:cs="Arial"/>
          <w:b/>
          <w:sz w:val="24"/>
          <w:szCs w:val="24"/>
        </w:rPr>
        <w:t>0660-1504221</w:t>
      </w:r>
    </w:p>
    <w:p w:rsidR="00565189" w:rsidRPr="007C4BC2" w:rsidRDefault="00565189" w:rsidP="00565189">
      <w:pPr>
        <w:pStyle w:val="StandardWeb"/>
        <w:spacing w:line="360" w:lineRule="auto"/>
        <w:rPr>
          <w:rFonts w:ascii="Trebuchet MS" w:hAnsi="Trebuchet MS" w:cs="Arial"/>
        </w:rPr>
      </w:pPr>
      <w:r w:rsidRPr="007C4BC2">
        <w:rPr>
          <w:rFonts w:ascii="Trebuchet MS" w:hAnsi="Trebuchet MS" w:cs="Arial"/>
        </w:rPr>
        <w:t xml:space="preserve">Die Kindergartenleitung erreichen Sie täglich von 7:30 bis 8:30 oder zu den ausgehängten Bürozeiten. Sprechzeit: nach vorheriger Terminvereinbarung </w:t>
      </w:r>
      <w:r w:rsidR="00E22F0C">
        <w:rPr>
          <w:rFonts w:ascii="Trebuchet MS" w:hAnsi="Trebuchet MS" w:cs="Arial"/>
        </w:rPr>
        <w:br/>
      </w:r>
      <w:r w:rsidRPr="007C4BC2">
        <w:rPr>
          <w:rFonts w:ascii="Trebuchet MS" w:hAnsi="Trebuchet MS" w:cs="Arial"/>
        </w:rPr>
        <w:t xml:space="preserve">unter </w:t>
      </w:r>
      <w:r w:rsidR="00E22F0C">
        <w:rPr>
          <w:rFonts w:ascii="Trebuchet MS" w:hAnsi="Trebuchet MS" w:cs="Arial"/>
        </w:rPr>
        <w:t xml:space="preserve">Mobil: </w:t>
      </w:r>
      <w:r w:rsidRPr="007C4BC2">
        <w:rPr>
          <w:rFonts w:ascii="Trebuchet MS" w:hAnsi="Trebuchet MS" w:cs="Arial"/>
        </w:rPr>
        <w:t xml:space="preserve">0676-840495214 oder </w:t>
      </w:r>
      <w:hyperlink r:id="rId12" w:history="1">
        <w:r w:rsidRPr="007C4BC2">
          <w:rPr>
            <w:rStyle w:val="Hyperlink"/>
            <w:rFonts w:ascii="Trebuchet MS" w:hAnsi="Trebuchet MS" w:cs="Arial"/>
          </w:rPr>
          <w:t>kindergarten@lzhs.salzburg.at</w:t>
        </w:r>
      </w:hyperlink>
      <w:r w:rsidRPr="007C4BC2">
        <w:rPr>
          <w:rFonts w:ascii="Trebuchet MS" w:hAnsi="Trebuchet MS" w:cs="Arial"/>
        </w:rPr>
        <w:t xml:space="preserve"> </w:t>
      </w:r>
    </w:p>
    <w:p w:rsidR="00565189" w:rsidRDefault="00565189" w:rsidP="00565189">
      <w:pPr>
        <w:pStyle w:val="StandardWeb"/>
        <w:spacing w:line="360" w:lineRule="auto"/>
        <w:rPr>
          <w:rFonts w:ascii="Trebuchet MS" w:hAnsi="Trebuchet MS" w:cs="Arial"/>
        </w:rPr>
      </w:pPr>
      <w:r w:rsidRPr="007C4BC2">
        <w:rPr>
          <w:rFonts w:ascii="Trebuchet MS" w:hAnsi="Trebuchet MS" w:cs="Arial"/>
        </w:rPr>
        <w:t>In den übrigen Zeiten sprechen Sie bitte auf das Tonband oder schicken eine SMS.</w:t>
      </w:r>
    </w:p>
    <w:p w:rsidR="00BB13F2" w:rsidRDefault="00BB13F2">
      <w:pPr>
        <w:spacing w:after="160" w:line="259" w:lineRule="auto"/>
        <w:rPr>
          <w:rFonts w:cs="Arial"/>
        </w:rPr>
      </w:pPr>
      <w:r>
        <w:rPr>
          <w:rFonts w:cs="Arial"/>
        </w:rPr>
        <w:br w:type="page"/>
      </w:r>
    </w:p>
    <w:p w:rsidR="00FF593A" w:rsidRDefault="00FF593A">
      <w:pPr>
        <w:spacing w:after="160" w:line="259" w:lineRule="auto"/>
        <w:rPr>
          <w:rFonts w:eastAsia="Times New Roman" w:cs="Arial"/>
          <w:sz w:val="24"/>
          <w:szCs w:val="24"/>
          <w:lang w:val="de-AT" w:eastAsia="de-AT" w:bidi="ar-SA"/>
        </w:rPr>
      </w:pPr>
    </w:p>
    <w:p w:rsidR="00565189" w:rsidRPr="00BB13F2" w:rsidRDefault="00565189"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9" w:name="_Toc153800680"/>
      <w:r w:rsidRPr="00BB13F2">
        <w:rPr>
          <w:rFonts w:ascii="Trebuchet MS" w:eastAsia="Times New Roman" w:hAnsi="Trebuchet MS" w:cs="Times New Roman"/>
          <w:b/>
          <w:bCs/>
          <w:color w:val="4472C4"/>
          <w:sz w:val="36"/>
          <w:szCs w:val="36"/>
          <w:lang w:val="de-AT" w:eastAsia="de-AT" w:bidi="ar-SA"/>
        </w:rPr>
        <w:t>Aufgabe des Kindergartens</w:t>
      </w:r>
      <w:bookmarkEnd w:id="9"/>
    </w:p>
    <w:p w:rsidR="000279FE" w:rsidRDefault="000279FE" w:rsidP="00565189">
      <w:pPr>
        <w:spacing w:line="360" w:lineRule="auto"/>
        <w:rPr>
          <w:rFonts w:cs="Arial"/>
          <w:sz w:val="24"/>
          <w:szCs w:val="24"/>
        </w:rPr>
      </w:pPr>
    </w:p>
    <w:p w:rsidR="00BB13F2" w:rsidRDefault="00565189" w:rsidP="00565189">
      <w:pPr>
        <w:spacing w:line="360" w:lineRule="auto"/>
        <w:rPr>
          <w:rFonts w:cs="Arial"/>
          <w:sz w:val="24"/>
          <w:szCs w:val="24"/>
        </w:rPr>
      </w:pPr>
      <w:r w:rsidRPr="007C4BC2">
        <w:rPr>
          <w:rFonts w:cs="Arial"/>
          <w:sz w:val="24"/>
          <w:szCs w:val="24"/>
        </w:rPr>
        <w:t xml:space="preserve">Eine elementare Bildungseinrichtung ist </w:t>
      </w:r>
      <w:r w:rsidR="00BB13F2">
        <w:rPr>
          <w:rFonts w:cs="Arial"/>
          <w:sz w:val="24"/>
          <w:szCs w:val="24"/>
        </w:rPr>
        <w:t xml:space="preserve">für </w:t>
      </w:r>
      <w:r w:rsidR="00BB13F2" w:rsidRPr="007C4BC2">
        <w:rPr>
          <w:rFonts w:cs="Arial"/>
          <w:sz w:val="24"/>
          <w:szCs w:val="24"/>
        </w:rPr>
        <w:t>Ihr</w:t>
      </w:r>
      <w:r w:rsidR="00BB13F2">
        <w:rPr>
          <w:rFonts w:cs="Arial"/>
          <w:sz w:val="24"/>
          <w:szCs w:val="24"/>
        </w:rPr>
        <w:t xml:space="preserve"> </w:t>
      </w:r>
      <w:r w:rsidR="00BB13F2" w:rsidRPr="007C4BC2">
        <w:rPr>
          <w:rFonts w:cs="Arial"/>
          <w:sz w:val="24"/>
          <w:szCs w:val="24"/>
        </w:rPr>
        <w:t xml:space="preserve">Kind </w:t>
      </w:r>
      <w:r w:rsidRPr="007C4BC2">
        <w:rPr>
          <w:rFonts w:cs="Arial"/>
          <w:sz w:val="24"/>
          <w:szCs w:val="24"/>
        </w:rPr>
        <w:t>die erste Bildungseinrichtung</w:t>
      </w:r>
      <w:r w:rsidR="00BB13F2">
        <w:rPr>
          <w:rFonts w:cs="Arial"/>
          <w:sz w:val="24"/>
          <w:szCs w:val="24"/>
        </w:rPr>
        <w:t>.</w:t>
      </w:r>
    </w:p>
    <w:p w:rsidR="00EB1DFD" w:rsidRDefault="00EB1DFD" w:rsidP="00565189">
      <w:pPr>
        <w:spacing w:line="360" w:lineRule="auto"/>
        <w:rPr>
          <w:rFonts w:cs="Arial"/>
          <w:sz w:val="24"/>
          <w:szCs w:val="24"/>
        </w:rPr>
      </w:pPr>
    </w:p>
    <w:p w:rsidR="00BB13F2" w:rsidRDefault="00565189" w:rsidP="00565189">
      <w:pPr>
        <w:spacing w:line="360" w:lineRule="auto"/>
        <w:rPr>
          <w:rFonts w:cs="Arial"/>
          <w:sz w:val="24"/>
          <w:szCs w:val="24"/>
        </w:rPr>
      </w:pPr>
      <w:r w:rsidRPr="007C4BC2">
        <w:rPr>
          <w:rFonts w:cs="Arial"/>
          <w:sz w:val="24"/>
          <w:szCs w:val="24"/>
        </w:rPr>
        <w:t xml:space="preserve">Der Kindergarten hat nach dem </w:t>
      </w:r>
      <w:r w:rsidR="00BB13F2">
        <w:rPr>
          <w:rFonts w:cs="Arial"/>
          <w:sz w:val="24"/>
          <w:szCs w:val="24"/>
        </w:rPr>
        <w:t>S</w:t>
      </w:r>
      <w:r w:rsidR="00BB13F2" w:rsidRPr="00BB13F2">
        <w:rPr>
          <w:rFonts w:cs="Arial"/>
          <w:sz w:val="24"/>
          <w:szCs w:val="24"/>
        </w:rPr>
        <w:t xml:space="preserve">alzburger </w:t>
      </w:r>
      <w:r w:rsidR="00BB13F2">
        <w:rPr>
          <w:rFonts w:cs="Arial"/>
          <w:sz w:val="24"/>
          <w:szCs w:val="24"/>
        </w:rPr>
        <w:t>K</w:t>
      </w:r>
      <w:r w:rsidR="00BB13F2" w:rsidRPr="00BB13F2">
        <w:rPr>
          <w:rFonts w:cs="Arial"/>
          <w:sz w:val="24"/>
          <w:szCs w:val="24"/>
        </w:rPr>
        <w:t>inderbildungs</w:t>
      </w:r>
      <w:r w:rsidR="00BB13F2">
        <w:rPr>
          <w:rFonts w:cs="Arial"/>
          <w:sz w:val="24"/>
          <w:szCs w:val="24"/>
        </w:rPr>
        <w:t>-</w:t>
      </w:r>
      <w:r w:rsidR="00BB13F2" w:rsidRPr="00BB13F2">
        <w:rPr>
          <w:rFonts w:cs="Arial"/>
          <w:sz w:val="24"/>
          <w:szCs w:val="24"/>
        </w:rPr>
        <w:t xml:space="preserve"> und </w:t>
      </w:r>
      <w:r w:rsidR="00BB13F2">
        <w:rPr>
          <w:rFonts w:cs="Arial"/>
          <w:sz w:val="24"/>
          <w:szCs w:val="24"/>
        </w:rPr>
        <w:t>-</w:t>
      </w:r>
      <w:proofErr w:type="spellStart"/>
      <w:r w:rsidR="00BB13F2" w:rsidRPr="00BB13F2">
        <w:rPr>
          <w:rFonts w:cs="Arial"/>
          <w:sz w:val="24"/>
          <w:szCs w:val="24"/>
        </w:rPr>
        <w:t>betreuung</w:t>
      </w:r>
      <w:r w:rsidR="00BB13F2">
        <w:rPr>
          <w:rFonts w:cs="Arial"/>
          <w:sz w:val="24"/>
          <w:szCs w:val="24"/>
        </w:rPr>
        <w:t>s</w:t>
      </w:r>
      <w:r w:rsidR="00BB13F2" w:rsidRPr="00BB13F2">
        <w:rPr>
          <w:rFonts w:cs="Arial"/>
          <w:sz w:val="24"/>
          <w:szCs w:val="24"/>
        </w:rPr>
        <w:t>gesetz</w:t>
      </w:r>
      <w:proofErr w:type="spellEnd"/>
      <w:r w:rsidRPr="007C4BC2">
        <w:rPr>
          <w:rFonts w:cs="Arial"/>
          <w:sz w:val="24"/>
          <w:szCs w:val="24"/>
        </w:rPr>
        <w:t xml:space="preserve"> </w:t>
      </w:r>
      <w:proofErr w:type="spellStart"/>
      <w:r w:rsidR="00BB13F2">
        <w:rPr>
          <w:rFonts w:cs="Arial"/>
          <w:sz w:val="24"/>
          <w:szCs w:val="24"/>
        </w:rPr>
        <w:t>idgF</w:t>
      </w:r>
      <w:proofErr w:type="spellEnd"/>
    </w:p>
    <w:p w:rsidR="00BB13F2" w:rsidRPr="00BB13F2" w:rsidRDefault="00991D93" w:rsidP="00565189">
      <w:pPr>
        <w:spacing w:line="360" w:lineRule="auto"/>
        <w:rPr>
          <w:rFonts w:asciiTheme="minorHAnsi" w:hAnsiTheme="minorHAnsi" w:cstheme="minorHAnsi"/>
          <w:sz w:val="20"/>
          <w:szCs w:val="20"/>
        </w:rPr>
      </w:pPr>
      <w:hyperlink r:id="rId13" w:history="1">
        <w:r w:rsidR="00BB13F2" w:rsidRPr="00BB13F2">
          <w:rPr>
            <w:rStyle w:val="Hyperlink"/>
            <w:rFonts w:asciiTheme="minorHAnsi" w:hAnsiTheme="minorHAnsi" w:cstheme="minorHAnsi"/>
            <w:sz w:val="20"/>
            <w:szCs w:val="20"/>
          </w:rPr>
          <w:t>https://www.ris.bka.gv.at/GeltendeFassung.wxe?Abfrage=LrSbg&amp;Gesetzesnummer=20001217</w:t>
        </w:r>
      </w:hyperlink>
    </w:p>
    <w:p w:rsidR="00565189" w:rsidRPr="007C4BC2" w:rsidRDefault="00565189" w:rsidP="00565189">
      <w:pPr>
        <w:spacing w:line="360" w:lineRule="auto"/>
        <w:rPr>
          <w:rFonts w:cs="Arial"/>
          <w:sz w:val="24"/>
          <w:szCs w:val="24"/>
        </w:rPr>
      </w:pPr>
      <w:r w:rsidRPr="007C4BC2">
        <w:rPr>
          <w:rFonts w:cs="Arial"/>
          <w:sz w:val="24"/>
          <w:szCs w:val="24"/>
        </w:rPr>
        <w:t xml:space="preserve">die Aufgabe, </w:t>
      </w:r>
    </w:p>
    <w:p w:rsidR="00565189" w:rsidRPr="007C4BC2" w:rsidRDefault="00565189" w:rsidP="00565189">
      <w:pPr>
        <w:pStyle w:val="Listenabsatz"/>
        <w:numPr>
          <w:ilvl w:val="0"/>
          <w:numId w:val="4"/>
        </w:numPr>
        <w:spacing w:line="360" w:lineRule="auto"/>
        <w:rPr>
          <w:rFonts w:ascii="Trebuchet MS" w:hAnsi="Trebuchet MS" w:cs="Arial"/>
          <w:sz w:val="24"/>
          <w:szCs w:val="24"/>
        </w:rPr>
      </w:pPr>
      <w:r w:rsidRPr="007C4BC2">
        <w:rPr>
          <w:rFonts w:ascii="Trebuchet MS" w:hAnsi="Trebuchet MS" w:cs="Arial"/>
          <w:sz w:val="24"/>
          <w:szCs w:val="24"/>
        </w:rPr>
        <w:t xml:space="preserve">die Erziehung, Entwicklung, Bildung und Integration der Kinder </w:t>
      </w:r>
      <w:r w:rsidR="00BB13F2">
        <w:rPr>
          <w:rFonts w:ascii="Trebuchet MS" w:hAnsi="Trebuchet MS" w:cs="Arial"/>
          <w:sz w:val="24"/>
          <w:szCs w:val="24"/>
        </w:rPr>
        <w:br/>
      </w:r>
      <w:r w:rsidRPr="007C4BC2">
        <w:rPr>
          <w:rFonts w:ascii="Trebuchet MS" w:hAnsi="Trebuchet MS" w:cs="Arial"/>
          <w:sz w:val="24"/>
          <w:szCs w:val="24"/>
        </w:rPr>
        <w:t>ihrem Alter und ihrer Gesamtpersönlichkeit gemäß bestmöglich zu fördern</w:t>
      </w:r>
    </w:p>
    <w:p w:rsidR="00565189" w:rsidRPr="007C4BC2" w:rsidRDefault="00565189" w:rsidP="00565189">
      <w:pPr>
        <w:pStyle w:val="Listenabsatz"/>
        <w:numPr>
          <w:ilvl w:val="0"/>
          <w:numId w:val="4"/>
        </w:numPr>
        <w:spacing w:line="360" w:lineRule="auto"/>
        <w:rPr>
          <w:rFonts w:ascii="Trebuchet MS" w:hAnsi="Trebuchet MS" w:cs="Arial"/>
          <w:sz w:val="24"/>
          <w:szCs w:val="24"/>
        </w:rPr>
      </w:pPr>
      <w:r w:rsidRPr="007C4BC2">
        <w:rPr>
          <w:rFonts w:ascii="Trebuchet MS" w:hAnsi="Trebuchet MS" w:cs="Arial"/>
          <w:sz w:val="24"/>
          <w:szCs w:val="24"/>
        </w:rPr>
        <w:t xml:space="preserve">für das Leben in der Gemeinschaft </w:t>
      </w:r>
      <w:r w:rsidR="00BB13F2">
        <w:rPr>
          <w:rFonts w:ascii="Trebuchet MS" w:hAnsi="Trebuchet MS" w:cs="Arial"/>
          <w:sz w:val="24"/>
          <w:szCs w:val="24"/>
        </w:rPr>
        <w:br/>
      </w:r>
      <w:r w:rsidRPr="007C4BC2">
        <w:rPr>
          <w:rFonts w:ascii="Trebuchet MS" w:hAnsi="Trebuchet MS" w:cs="Arial"/>
          <w:sz w:val="24"/>
          <w:szCs w:val="24"/>
        </w:rPr>
        <w:t>unter Berücksichtigung einer inklusiven Grundhaltung zu unterstützen</w:t>
      </w:r>
    </w:p>
    <w:p w:rsidR="00565189" w:rsidRPr="007C4BC2" w:rsidRDefault="00565189" w:rsidP="00565189">
      <w:pPr>
        <w:pStyle w:val="Listenabsatz"/>
        <w:numPr>
          <w:ilvl w:val="0"/>
          <w:numId w:val="4"/>
        </w:numPr>
        <w:spacing w:line="360" w:lineRule="auto"/>
        <w:rPr>
          <w:rFonts w:ascii="Trebuchet MS" w:hAnsi="Trebuchet MS" w:cs="Arial"/>
          <w:sz w:val="24"/>
          <w:szCs w:val="24"/>
        </w:rPr>
      </w:pPr>
      <w:r w:rsidRPr="007C4BC2">
        <w:rPr>
          <w:rFonts w:ascii="Trebuchet MS" w:hAnsi="Trebuchet MS" w:cs="Arial"/>
          <w:sz w:val="24"/>
          <w:szCs w:val="24"/>
        </w:rPr>
        <w:t>grundlegende Werte der österreichischen Gesellschaft zu vermitteln.</w:t>
      </w:r>
    </w:p>
    <w:p w:rsidR="00EB1DFD" w:rsidRDefault="00EB1DFD" w:rsidP="00565189">
      <w:pPr>
        <w:spacing w:line="360" w:lineRule="auto"/>
        <w:rPr>
          <w:rFonts w:cs="Arial"/>
          <w:sz w:val="24"/>
          <w:szCs w:val="24"/>
        </w:rPr>
      </w:pPr>
    </w:p>
    <w:p w:rsidR="00EB1DFD" w:rsidRDefault="00565189" w:rsidP="00565189">
      <w:pPr>
        <w:spacing w:line="360" w:lineRule="auto"/>
        <w:rPr>
          <w:rFonts w:cs="Arial"/>
          <w:sz w:val="24"/>
          <w:szCs w:val="24"/>
        </w:rPr>
      </w:pPr>
      <w:r w:rsidRPr="007C4BC2">
        <w:rPr>
          <w:rFonts w:cs="Arial"/>
          <w:sz w:val="24"/>
          <w:szCs w:val="24"/>
        </w:rPr>
        <w:t xml:space="preserve">Die Förderung und Begleitung der Kinder orientiert sich am Alter, an der Entwicklung des Kindes, dessen Interessen und Stärken. </w:t>
      </w:r>
      <w:r w:rsidR="00BB13F2">
        <w:rPr>
          <w:rFonts w:cs="Arial"/>
          <w:sz w:val="24"/>
          <w:szCs w:val="24"/>
        </w:rPr>
        <w:br/>
      </w:r>
    </w:p>
    <w:p w:rsidR="00565189" w:rsidRDefault="00565189" w:rsidP="00565189">
      <w:pPr>
        <w:spacing w:line="360" w:lineRule="auto"/>
        <w:rPr>
          <w:rFonts w:cs="Arial"/>
          <w:sz w:val="24"/>
          <w:szCs w:val="24"/>
        </w:rPr>
      </w:pPr>
      <w:r w:rsidRPr="007C4BC2">
        <w:rPr>
          <w:rFonts w:cs="Arial"/>
          <w:sz w:val="24"/>
          <w:szCs w:val="24"/>
        </w:rPr>
        <w:t xml:space="preserve">Die pädagogische Arbeit orientiert sich am „Bundesländerübergreifenden Bildungsrahmenplan“ für elementare Bildungseinrichtungen in Österreich, </w:t>
      </w:r>
      <w:r w:rsidR="00BB13F2">
        <w:rPr>
          <w:rFonts w:cs="Arial"/>
          <w:sz w:val="24"/>
          <w:szCs w:val="24"/>
        </w:rPr>
        <w:br/>
      </w:r>
      <w:r w:rsidRPr="007C4BC2">
        <w:rPr>
          <w:rFonts w:cs="Arial"/>
          <w:sz w:val="24"/>
          <w:szCs w:val="24"/>
        </w:rPr>
        <w:t>am „Leitfaden zur sprachlichen Förderung“, am „Übergang vom Kindergarten in die Volksschule“, am „Modul für Fünfjährige“ und am „Werte- und Orientierungsleitfaden“.</w:t>
      </w:r>
    </w:p>
    <w:p w:rsidR="00BB13F2" w:rsidRPr="007C4BC2" w:rsidRDefault="00BB13F2" w:rsidP="00565189">
      <w:pPr>
        <w:spacing w:line="360" w:lineRule="auto"/>
        <w:rPr>
          <w:rFonts w:cs="Arial"/>
          <w:sz w:val="24"/>
          <w:szCs w:val="24"/>
        </w:rPr>
      </w:pPr>
    </w:p>
    <w:p w:rsidR="00565189" w:rsidRPr="007C4BC2" w:rsidRDefault="00565189" w:rsidP="00565189">
      <w:pPr>
        <w:spacing w:line="360" w:lineRule="auto"/>
        <w:rPr>
          <w:rFonts w:cs="Arial"/>
          <w:sz w:val="24"/>
          <w:szCs w:val="24"/>
        </w:rPr>
      </w:pPr>
      <w:r w:rsidRPr="007C4BC2">
        <w:rPr>
          <w:rFonts w:cs="Arial"/>
          <w:sz w:val="24"/>
          <w:szCs w:val="24"/>
        </w:rPr>
        <w:t xml:space="preserve">Die sechs Bildungs- und Erziehungsziele laut Bildungsrahmenplan sind: </w:t>
      </w:r>
    </w:p>
    <w:p w:rsidR="00565189" w:rsidRPr="007C4BC2" w:rsidRDefault="00565189" w:rsidP="00565189">
      <w:pPr>
        <w:pStyle w:val="Listenabsatz"/>
        <w:numPr>
          <w:ilvl w:val="0"/>
          <w:numId w:val="5"/>
        </w:numPr>
        <w:spacing w:line="360" w:lineRule="auto"/>
        <w:rPr>
          <w:rFonts w:ascii="Trebuchet MS" w:hAnsi="Trebuchet MS" w:cs="Arial"/>
          <w:sz w:val="24"/>
          <w:szCs w:val="24"/>
        </w:rPr>
      </w:pPr>
      <w:r w:rsidRPr="007C4BC2">
        <w:rPr>
          <w:rFonts w:ascii="Trebuchet MS" w:hAnsi="Trebuchet MS" w:cs="Arial"/>
          <w:sz w:val="24"/>
          <w:szCs w:val="24"/>
        </w:rPr>
        <w:t>Emotionale und soziale Beziehungen</w:t>
      </w:r>
    </w:p>
    <w:p w:rsidR="00565189" w:rsidRPr="007C4BC2" w:rsidRDefault="00565189" w:rsidP="00565189">
      <w:pPr>
        <w:pStyle w:val="Listenabsatz"/>
        <w:numPr>
          <w:ilvl w:val="0"/>
          <w:numId w:val="5"/>
        </w:numPr>
        <w:spacing w:line="360" w:lineRule="auto"/>
        <w:rPr>
          <w:rFonts w:ascii="Trebuchet MS" w:hAnsi="Trebuchet MS" w:cs="Arial"/>
          <w:sz w:val="24"/>
          <w:szCs w:val="24"/>
        </w:rPr>
      </w:pPr>
      <w:r w:rsidRPr="007C4BC2">
        <w:rPr>
          <w:rFonts w:ascii="Trebuchet MS" w:hAnsi="Trebuchet MS" w:cs="Arial"/>
          <w:sz w:val="24"/>
          <w:szCs w:val="24"/>
        </w:rPr>
        <w:t>Ethik und Gesellschaft</w:t>
      </w:r>
    </w:p>
    <w:p w:rsidR="00565189" w:rsidRPr="007C4BC2" w:rsidRDefault="00565189" w:rsidP="00565189">
      <w:pPr>
        <w:pStyle w:val="Listenabsatz"/>
        <w:numPr>
          <w:ilvl w:val="0"/>
          <w:numId w:val="5"/>
        </w:numPr>
        <w:spacing w:line="360" w:lineRule="auto"/>
        <w:rPr>
          <w:rFonts w:ascii="Trebuchet MS" w:hAnsi="Trebuchet MS" w:cs="Arial"/>
          <w:sz w:val="24"/>
          <w:szCs w:val="24"/>
        </w:rPr>
      </w:pPr>
      <w:r w:rsidRPr="007C4BC2">
        <w:rPr>
          <w:rFonts w:ascii="Trebuchet MS" w:hAnsi="Trebuchet MS" w:cs="Arial"/>
          <w:sz w:val="24"/>
          <w:szCs w:val="24"/>
        </w:rPr>
        <w:t>Sprache und Kommunikation</w:t>
      </w:r>
    </w:p>
    <w:p w:rsidR="00565189" w:rsidRPr="007C4BC2" w:rsidRDefault="00565189" w:rsidP="00565189">
      <w:pPr>
        <w:pStyle w:val="Listenabsatz"/>
        <w:numPr>
          <w:ilvl w:val="0"/>
          <w:numId w:val="5"/>
        </w:numPr>
        <w:spacing w:line="360" w:lineRule="auto"/>
        <w:rPr>
          <w:rFonts w:ascii="Trebuchet MS" w:hAnsi="Trebuchet MS" w:cs="Arial"/>
          <w:sz w:val="24"/>
          <w:szCs w:val="24"/>
        </w:rPr>
      </w:pPr>
      <w:r w:rsidRPr="007C4BC2">
        <w:rPr>
          <w:rFonts w:ascii="Trebuchet MS" w:hAnsi="Trebuchet MS" w:cs="Arial"/>
          <w:sz w:val="24"/>
          <w:szCs w:val="24"/>
        </w:rPr>
        <w:t>Bewegung und Gesundheit</w:t>
      </w:r>
    </w:p>
    <w:p w:rsidR="00565189" w:rsidRPr="007C4BC2" w:rsidRDefault="00565189" w:rsidP="00565189">
      <w:pPr>
        <w:pStyle w:val="Listenabsatz"/>
        <w:numPr>
          <w:ilvl w:val="0"/>
          <w:numId w:val="5"/>
        </w:numPr>
        <w:spacing w:line="360" w:lineRule="auto"/>
        <w:rPr>
          <w:rFonts w:ascii="Trebuchet MS" w:hAnsi="Trebuchet MS" w:cs="Arial"/>
          <w:sz w:val="24"/>
          <w:szCs w:val="24"/>
        </w:rPr>
      </w:pPr>
      <w:r w:rsidRPr="007C4BC2">
        <w:rPr>
          <w:rFonts w:ascii="Trebuchet MS" w:hAnsi="Trebuchet MS" w:cs="Arial"/>
          <w:sz w:val="24"/>
          <w:szCs w:val="24"/>
        </w:rPr>
        <w:t>Ästhetik und Gestaltung</w:t>
      </w:r>
    </w:p>
    <w:p w:rsidR="00565189" w:rsidRPr="007C4BC2" w:rsidRDefault="00565189" w:rsidP="00565189">
      <w:pPr>
        <w:pStyle w:val="Listenabsatz"/>
        <w:numPr>
          <w:ilvl w:val="0"/>
          <w:numId w:val="5"/>
        </w:numPr>
        <w:spacing w:line="360" w:lineRule="auto"/>
        <w:rPr>
          <w:rFonts w:ascii="Trebuchet MS" w:hAnsi="Trebuchet MS" w:cs="Arial"/>
          <w:sz w:val="24"/>
          <w:szCs w:val="24"/>
        </w:rPr>
      </w:pPr>
      <w:r w:rsidRPr="007C4BC2">
        <w:rPr>
          <w:rFonts w:ascii="Trebuchet MS" w:hAnsi="Trebuchet MS" w:cs="Arial"/>
          <w:sz w:val="24"/>
          <w:szCs w:val="24"/>
        </w:rPr>
        <w:t>Natur und Technik</w:t>
      </w:r>
    </w:p>
    <w:p w:rsidR="00EB1DFD" w:rsidRDefault="00EB1DFD">
      <w:pPr>
        <w:spacing w:after="160" w:line="259" w:lineRule="auto"/>
        <w:rPr>
          <w:rFonts w:cs="Arial"/>
          <w:sz w:val="24"/>
          <w:szCs w:val="24"/>
        </w:rPr>
      </w:pPr>
    </w:p>
    <w:p w:rsidR="00EB1DFD" w:rsidRDefault="00EB1DFD">
      <w:pPr>
        <w:spacing w:after="160" w:line="259" w:lineRule="auto"/>
        <w:rPr>
          <w:rFonts w:cs="Arial"/>
          <w:sz w:val="24"/>
          <w:szCs w:val="24"/>
        </w:rPr>
      </w:pPr>
      <w:r>
        <w:rPr>
          <w:rFonts w:cs="Arial"/>
          <w:sz w:val="24"/>
          <w:szCs w:val="24"/>
        </w:rPr>
        <w:br w:type="page"/>
      </w:r>
    </w:p>
    <w:p w:rsidR="00565189" w:rsidRDefault="00565189"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10" w:name="_Toc153800681"/>
      <w:r w:rsidRPr="000279FE">
        <w:rPr>
          <w:rFonts w:ascii="Trebuchet MS" w:eastAsia="Times New Roman" w:hAnsi="Trebuchet MS" w:cs="Times New Roman"/>
          <w:b/>
          <w:bCs/>
          <w:color w:val="4472C4"/>
          <w:sz w:val="36"/>
          <w:szCs w:val="36"/>
          <w:lang w:val="de-AT" w:eastAsia="de-AT" w:bidi="ar-SA"/>
        </w:rPr>
        <w:t>Schwerpunkt unserer Bildungseinrichtung</w:t>
      </w:r>
      <w:bookmarkEnd w:id="10"/>
    </w:p>
    <w:p w:rsidR="00565189" w:rsidRPr="007C4BC2" w:rsidRDefault="00565189" w:rsidP="00565189">
      <w:pPr>
        <w:pStyle w:val="Listenabsatz"/>
        <w:numPr>
          <w:ilvl w:val="0"/>
          <w:numId w:val="6"/>
        </w:numPr>
        <w:rPr>
          <w:rFonts w:ascii="Trebuchet MS" w:hAnsi="Trebuchet MS" w:cs="Arial"/>
          <w:sz w:val="24"/>
          <w:szCs w:val="24"/>
        </w:rPr>
      </w:pPr>
      <w:r w:rsidRPr="007C4BC2">
        <w:rPr>
          <w:rFonts w:ascii="Trebuchet MS" w:hAnsi="Trebuchet MS" w:cs="Arial"/>
          <w:sz w:val="24"/>
          <w:szCs w:val="24"/>
        </w:rPr>
        <w:t>Inklusive Gruppen – Diversität und Vielfalt im Alltag leben und erleben.</w:t>
      </w:r>
    </w:p>
    <w:p w:rsidR="00565189" w:rsidRPr="007C4BC2" w:rsidRDefault="00565189" w:rsidP="00565189">
      <w:pPr>
        <w:pStyle w:val="Listenabsatz"/>
        <w:numPr>
          <w:ilvl w:val="0"/>
          <w:numId w:val="6"/>
        </w:numPr>
        <w:rPr>
          <w:rFonts w:ascii="Trebuchet MS" w:hAnsi="Trebuchet MS" w:cs="Arial"/>
          <w:sz w:val="24"/>
          <w:szCs w:val="24"/>
        </w:rPr>
      </w:pPr>
      <w:r w:rsidRPr="007C4BC2">
        <w:rPr>
          <w:rFonts w:ascii="Trebuchet MS" w:hAnsi="Trebuchet MS" w:cs="Arial"/>
          <w:sz w:val="24"/>
          <w:szCs w:val="24"/>
        </w:rPr>
        <w:t>Förderung der Kinder nach den Förderprinzipien für: Hör- Spracherziehung, Seh-Förderung, Gebärdensprachförderung und frühe Sprachförderung.</w:t>
      </w:r>
    </w:p>
    <w:p w:rsidR="00565189" w:rsidRPr="007C4BC2" w:rsidRDefault="00565189" w:rsidP="00565189">
      <w:pPr>
        <w:pStyle w:val="Listenabsatz"/>
        <w:numPr>
          <w:ilvl w:val="0"/>
          <w:numId w:val="6"/>
        </w:numPr>
        <w:rPr>
          <w:rFonts w:ascii="Trebuchet MS" w:hAnsi="Trebuchet MS" w:cs="Arial"/>
          <w:sz w:val="24"/>
          <w:szCs w:val="24"/>
        </w:rPr>
      </w:pPr>
      <w:r w:rsidRPr="007C4BC2">
        <w:rPr>
          <w:rFonts w:ascii="Trebuchet MS" w:hAnsi="Trebuchet MS" w:cs="Arial"/>
          <w:sz w:val="24"/>
          <w:szCs w:val="24"/>
        </w:rPr>
        <w:t>Lernen im Spiel – Spiel ist Lernen.</w:t>
      </w:r>
    </w:p>
    <w:p w:rsidR="00565189" w:rsidRPr="000279FE" w:rsidRDefault="00565189" w:rsidP="000279FE">
      <w:pPr>
        <w:spacing w:line="360" w:lineRule="auto"/>
        <w:rPr>
          <w:rFonts w:cs="Arial"/>
          <w:sz w:val="24"/>
          <w:szCs w:val="24"/>
        </w:rPr>
      </w:pPr>
    </w:p>
    <w:p w:rsidR="00565189" w:rsidRPr="000279FE" w:rsidRDefault="00565189"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11" w:name="_Toc153800682"/>
      <w:r w:rsidRPr="000279FE">
        <w:rPr>
          <w:rFonts w:ascii="Trebuchet MS" w:eastAsia="Times New Roman" w:hAnsi="Trebuchet MS" w:cs="Times New Roman"/>
          <w:b/>
          <w:bCs/>
          <w:color w:val="4472C4"/>
          <w:sz w:val="36"/>
          <w:szCs w:val="36"/>
          <w:lang w:val="de-AT" w:eastAsia="de-AT" w:bidi="ar-SA"/>
        </w:rPr>
        <w:t>Anmeldung, Aufnahme und Abmeldung</w:t>
      </w:r>
      <w:bookmarkEnd w:id="11"/>
    </w:p>
    <w:p w:rsidR="00565189" w:rsidRPr="007C4BC2" w:rsidRDefault="00565189" w:rsidP="00565189">
      <w:pPr>
        <w:spacing w:line="360" w:lineRule="auto"/>
        <w:rPr>
          <w:rFonts w:cs="Arial"/>
          <w:sz w:val="24"/>
          <w:szCs w:val="24"/>
        </w:rPr>
      </w:pPr>
    </w:p>
    <w:p w:rsidR="00565189" w:rsidRPr="007C4BC2" w:rsidRDefault="00565189" w:rsidP="00565189">
      <w:pPr>
        <w:spacing w:line="360" w:lineRule="auto"/>
        <w:rPr>
          <w:rFonts w:cs="Arial"/>
          <w:sz w:val="24"/>
          <w:szCs w:val="24"/>
        </w:rPr>
      </w:pPr>
      <w:r w:rsidRPr="007C4BC2">
        <w:rPr>
          <w:rFonts w:cs="Arial"/>
          <w:sz w:val="24"/>
          <w:szCs w:val="24"/>
          <w:highlight w:val="yellow"/>
        </w:rPr>
        <w:t>Ein Anfrageformular für einen Betreuungsplatz kann während des Jahres erfolgen. Eine vorherige Terminvereinbarung für ein Gespräch mit der Leiterin / dem Leiter ist erforderlich. Zum Termin nehmen Sie bitte das Anfrageformular ausgefüllt mit. Abgabeschluss ist bereits Ende Dezember</w:t>
      </w:r>
      <w:r w:rsidRPr="007C4BC2">
        <w:rPr>
          <w:rFonts w:cs="Arial"/>
          <w:sz w:val="24"/>
          <w:szCs w:val="24"/>
        </w:rPr>
        <w:t>.</w:t>
      </w:r>
    </w:p>
    <w:p w:rsidR="000279FE" w:rsidRDefault="000279FE" w:rsidP="00565189">
      <w:pPr>
        <w:spacing w:line="360" w:lineRule="auto"/>
        <w:rPr>
          <w:rFonts w:cs="Arial"/>
          <w:sz w:val="24"/>
          <w:szCs w:val="24"/>
        </w:rPr>
      </w:pPr>
    </w:p>
    <w:p w:rsidR="00565189" w:rsidRPr="007C4BC2" w:rsidRDefault="00565189" w:rsidP="00565189">
      <w:pPr>
        <w:spacing w:line="360" w:lineRule="auto"/>
        <w:rPr>
          <w:rFonts w:cs="Arial"/>
          <w:sz w:val="24"/>
          <w:szCs w:val="24"/>
        </w:rPr>
      </w:pPr>
      <w:r w:rsidRPr="007C4BC2">
        <w:rPr>
          <w:rFonts w:cs="Arial"/>
          <w:sz w:val="24"/>
          <w:szCs w:val="24"/>
        </w:rPr>
        <w:t>Die Leiterin / der Leiter der elementaren Bildungseinrichtungen im LZHS entscheidet bis spätestens 15. Jänner über die Aufnahme in eine der Gruppen für das kommende Kindergartenjahr und teilt diese den Eltern schriftlich mit.</w:t>
      </w:r>
    </w:p>
    <w:p w:rsidR="00565189" w:rsidRDefault="00565189" w:rsidP="00565189">
      <w:pPr>
        <w:spacing w:line="360" w:lineRule="auto"/>
        <w:rPr>
          <w:rFonts w:eastAsia="Times New Roman" w:cs="Arial"/>
          <w:sz w:val="24"/>
          <w:szCs w:val="24"/>
          <w:lang w:eastAsia="de-AT"/>
        </w:rPr>
      </w:pPr>
      <w:r w:rsidRPr="007C4BC2">
        <w:rPr>
          <w:rFonts w:cs="Arial"/>
          <w:sz w:val="24"/>
          <w:szCs w:val="24"/>
        </w:rPr>
        <w:t>Wenn Sie eine fixe Zusage für einen Betreuungsplatz erhalten haben, findet im Februar ein Aufnahmegespräch zur Anmeldung statt. Zum Anmeldetermin</w:t>
      </w:r>
      <w:r w:rsidRPr="007C4BC2">
        <w:rPr>
          <w:rFonts w:cs="Arial"/>
          <w:b/>
          <w:bCs/>
          <w:sz w:val="24"/>
          <w:szCs w:val="24"/>
        </w:rPr>
        <w:t xml:space="preserve"> </w:t>
      </w:r>
      <w:r w:rsidRPr="007C4BC2">
        <w:rPr>
          <w:rFonts w:cs="Arial"/>
          <w:sz w:val="24"/>
          <w:szCs w:val="24"/>
        </w:rPr>
        <w:t xml:space="preserve">sind folgende Unterlagen mitzubringen: Meldeschein, Mutter-Kind-Pass, Impfpass und die Sozialversicherungsnummer des Kindes und des Erwachsenen, bei dem das Kind mitversichert ist. Beim Anmeldegespräch ist auch die zukünftige Pädagogin anwesend. </w:t>
      </w:r>
      <w:r w:rsidRPr="007C4BC2">
        <w:rPr>
          <w:rFonts w:eastAsia="Times New Roman" w:cs="Arial"/>
          <w:sz w:val="24"/>
          <w:szCs w:val="24"/>
          <w:lang w:eastAsia="de-AT"/>
        </w:rPr>
        <w:t>Durch die schriftliche Anmeldung nehmen Sie die Zielsetzung unserer Erziehungs- und Bildungsarbeit, welche in einer eigenen Konzeption festgehalten ist, zur Kenntnis. In diese kann jederzeit Einsicht genommen werden. Außerdem bekunden Sie durch Ihre Anmeldung Ihr Einverständnis zu den Richtlinien über die Führung der alterserweiterten Gruppe und des Kindergartens im LZHS.</w:t>
      </w:r>
    </w:p>
    <w:p w:rsidR="0066720E" w:rsidRDefault="0066720E" w:rsidP="0066720E">
      <w:pPr>
        <w:spacing w:line="276" w:lineRule="auto"/>
        <w:jc w:val="both"/>
        <w:rPr>
          <w:rFonts w:cs="Arial"/>
          <w:sz w:val="24"/>
          <w:lang w:eastAsia="de-AT"/>
        </w:rPr>
      </w:pPr>
      <w:r>
        <w:rPr>
          <w:rFonts w:cs="Arial"/>
          <w:sz w:val="24"/>
          <w:highlight w:val="yellow"/>
          <w:lang w:eastAsia="de-AT"/>
        </w:rPr>
        <w:t>Für die Aufnahme von Kindern aus externen Gemeinden ist die Zusicherung der Kostenübernahme durch die Heimatgemeinde Voraussetzung.</w:t>
      </w:r>
    </w:p>
    <w:p w:rsidR="0066720E" w:rsidRPr="007C4BC2" w:rsidRDefault="0066720E" w:rsidP="00565189">
      <w:pPr>
        <w:spacing w:line="360" w:lineRule="auto"/>
        <w:rPr>
          <w:rFonts w:eastAsia="Times New Roman" w:cs="Arial"/>
          <w:sz w:val="24"/>
          <w:szCs w:val="24"/>
          <w:lang w:eastAsia="de-AT"/>
        </w:rPr>
      </w:pPr>
    </w:p>
    <w:p w:rsidR="00395250" w:rsidRDefault="00565189" w:rsidP="00565189">
      <w:pPr>
        <w:spacing w:line="360" w:lineRule="auto"/>
        <w:rPr>
          <w:rFonts w:cs="Arial"/>
          <w:sz w:val="24"/>
          <w:szCs w:val="24"/>
        </w:rPr>
      </w:pPr>
      <w:r w:rsidRPr="007C4BC2">
        <w:rPr>
          <w:rFonts w:cs="Arial"/>
          <w:sz w:val="24"/>
          <w:szCs w:val="24"/>
        </w:rPr>
        <w:t xml:space="preserve">Eine gewollte Abmeldung vom Besuch einer Betreuungseinrichtung im LZHS während des Jahres ist jeweils zwei Monate im Voraus möglich. </w:t>
      </w:r>
    </w:p>
    <w:p w:rsidR="00565189" w:rsidRPr="007C4BC2" w:rsidRDefault="00565189" w:rsidP="00565189">
      <w:pPr>
        <w:spacing w:line="360" w:lineRule="auto"/>
        <w:rPr>
          <w:rFonts w:cs="Arial"/>
          <w:sz w:val="24"/>
          <w:szCs w:val="24"/>
        </w:rPr>
      </w:pPr>
      <w:r w:rsidRPr="007C4BC2">
        <w:rPr>
          <w:rFonts w:cs="Arial"/>
          <w:sz w:val="24"/>
          <w:szCs w:val="24"/>
        </w:rPr>
        <w:t xml:space="preserve">Die An – und Abmeldung für das Mittagessen unterliegt ebenfalls dieser Regelung. </w:t>
      </w:r>
    </w:p>
    <w:p w:rsidR="00565189" w:rsidRPr="007C4BC2" w:rsidRDefault="00565189" w:rsidP="00565189">
      <w:pPr>
        <w:spacing w:line="360" w:lineRule="auto"/>
        <w:rPr>
          <w:rFonts w:cs="Arial"/>
          <w:sz w:val="24"/>
          <w:szCs w:val="24"/>
        </w:rPr>
      </w:pPr>
      <w:r w:rsidRPr="007C4BC2">
        <w:rPr>
          <w:rFonts w:cs="Arial"/>
          <w:sz w:val="24"/>
          <w:szCs w:val="24"/>
        </w:rPr>
        <w:t>Im Zeitraum Mai und Juni ist eine Abmeldung nicht mehr möglich.</w:t>
      </w:r>
    </w:p>
    <w:p w:rsidR="00565189" w:rsidRPr="007C4BC2" w:rsidRDefault="00565189" w:rsidP="00565189">
      <w:pPr>
        <w:spacing w:line="360" w:lineRule="auto"/>
        <w:rPr>
          <w:rFonts w:cs="Arial"/>
          <w:sz w:val="24"/>
          <w:szCs w:val="24"/>
        </w:rPr>
      </w:pPr>
    </w:p>
    <w:p w:rsidR="00565189" w:rsidRPr="007C4BC2" w:rsidRDefault="00565189" w:rsidP="00565189">
      <w:pPr>
        <w:spacing w:line="360" w:lineRule="auto"/>
        <w:rPr>
          <w:rFonts w:cs="Arial"/>
          <w:b/>
          <w:bCs/>
          <w:sz w:val="24"/>
          <w:szCs w:val="24"/>
        </w:rPr>
      </w:pPr>
      <w:r w:rsidRPr="007C4BC2">
        <w:rPr>
          <w:rFonts w:cs="Arial"/>
          <w:b/>
          <w:bCs/>
          <w:sz w:val="24"/>
          <w:szCs w:val="24"/>
        </w:rPr>
        <w:t>Aufnahmekriterien / Reihungsgründe sind:</w:t>
      </w:r>
    </w:p>
    <w:p w:rsidR="00565189" w:rsidRPr="007C4BC2" w:rsidRDefault="00565189" w:rsidP="00565189">
      <w:pPr>
        <w:spacing w:line="240" w:lineRule="auto"/>
        <w:rPr>
          <w:rFonts w:cs="Arial"/>
          <w:sz w:val="24"/>
          <w:szCs w:val="24"/>
        </w:rPr>
      </w:pPr>
      <w:r w:rsidRPr="007C4BC2">
        <w:rPr>
          <w:rFonts w:cs="Arial"/>
          <w:sz w:val="24"/>
          <w:szCs w:val="24"/>
        </w:rPr>
        <w:t>Je Gruppe sind bis zu vier Plätze für inklusive Entwicklungsförderung vorgesehen.</w:t>
      </w:r>
    </w:p>
    <w:p w:rsidR="00565189" w:rsidRPr="007C4BC2" w:rsidRDefault="00565189" w:rsidP="00565189">
      <w:pPr>
        <w:spacing w:line="240" w:lineRule="auto"/>
        <w:rPr>
          <w:rFonts w:cs="Arial"/>
          <w:sz w:val="24"/>
          <w:szCs w:val="24"/>
        </w:rPr>
      </w:pPr>
      <w:r w:rsidRPr="007C4BC2">
        <w:rPr>
          <w:rFonts w:cs="Arial"/>
          <w:sz w:val="24"/>
          <w:szCs w:val="24"/>
        </w:rPr>
        <w:t>Zielgruppen sind (</w:t>
      </w:r>
      <w:r w:rsidRPr="007C4BC2">
        <w:rPr>
          <w:rFonts w:cs="Arial"/>
          <w:sz w:val="24"/>
          <w:szCs w:val="24"/>
          <w:highlight w:val="yellow"/>
        </w:rPr>
        <w:t>Kinder mit IE Bescheid werden vorrangig aufgenommen)</w:t>
      </w:r>
    </w:p>
    <w:p w:rsidR="00565189" w:rsidRPr="007C4BC2" w:rsidRDefault="00565189" w:rsidP="00565189">
      <w:pPr>
        <w:spacing w:line="240" w:lineRule="auto"/>
        <w:rPr>
          <w:rFonts w:cs="Arial"/>
          <w:sz w:val="24"/>
          <w:szCs w:val="24"/>
        </w:rPr>
      </w:pPr>
      <w:r w:rsidRPr="007C4BC2">
        <w:rPr>
          <w:rFonts w:cs="Arial"/>
          <w:sz w:val="24"/>
          <w:szCs w:val="24"/>
        </w:rPr>
        <w:t xml:space="preserve">- Kinder mit Hörbehinderung </w:t>
      </w:r>
    </w:p>
    <w:p w:rsidR="00565189" w:rsidRPr="007C4BC2" w:rsidRDefault="00565189" w:rsidP="00565189">
      <w:pPr>
        <w:spacing w:line="240" w:lineRule="auto"/>
        <w:rPr>
          <w:rFonts w:cs="Arial"/>
          <w:sz w:val="24"/>
          <w:szCs w:val="24"/>
        </w:rPr>
      </w:pPr>
      <w:r w:rsidRPr="007C4BC2">
        <w:rPr>
          <w:rFonts w:cs="Arial"/>
          <w:sz w:val="24"/>
          <w:szCs w:val="24"/>
        </w:rPr>
        <w:t>- Kinder mit Sehbehinderung</w:t>
      </w:r>
    </w:p>
    <w:p w:rsidR="00565189" w:rsidRPr="007C4BC2" w:rsidRDefault="00565189" w:rsidP="00565189">
      <w:pPr>
        <w:spacing w:line="240" w:lineRule="auto"/>
        <w:rPr>
          <w:rFonts w:cs="Arial"/>
          <w:sz w:val="24"/>
          <w:szCs w:val="24"/>
        </w:rPr>
      </w:pPr>
      <w:r w:rsidRPr="007C4BC2">
        <w:rPr>
          <w:rFonts w:cs="Arial"/>
          <w:sz w:val="24"/>
          <w:szCs w:val="24"/>
        </w:rPr>
        <w:t>- Kinder mit Sprachentwicklungsbeeinträchtigung</w:t>
      </w:r>
    </w:p>
    <w:p w:rsidR="00565189" w:rsidRDefault="00565189" w:rsidP="00565189">
      <w:pPr>
        <w:spacing w:line="240" w:lineRule="auto"/>
        <w:rPr>
          <w:rFonts w:cs="Arial"/>
          <w:sz w:val="24"/>
          <w:szCs w:val="24"/>
        </w:rPr>
      </w:pPr>
      <w:r w:rsidRPr="007C4BC2">
        <w:rPr>
          <w:rFonts w:cs="Arial"/>
          <w:sz w:val="24"/>
          <w:szCs w:val="24"/>
        </w:rPr>
        <w:t>- Kinder mit einer Autismus Spektrum Störung</w:t>
      </w:r>
    </w:p>
    <w:p w:rsidR="00EB1DFD" w:rsidRPr="007C4BC2" w:rsidRDefault="00EB1DFD" w:rsidP="00565189">
      <w:pPr>
        <w:spacing w:line="240" w:lineRule="auto"/>
        <w:rPr>
          <w:rFonts w:cs="Arial"/>
          <w:sz w:val="24"/>
          <w:szCs w:val="24"/>
        </w:rPr>
      </w:pPr>
    </w:p>
    <w:p w:rsidR="00565189" w:rsidRPr="007C4BC2" w:rsidRDefault="00565189" w:rsidP="00565189">
      <w:pPr>
        <w:spacing w:line="360" w:lineRule="auto"/>
        <w:rPr>
          <w:rFonts w:cs="Arial"/>
          <w:sz w:val="24"/>
          <w:szCs w:val="24"/>
        </w:rPr>
      </w:pPr>
      <w:r w:rsidRPr="007C4BC2">
        <w:rPr>
          <w:rFonts w:cs="Arial"/>
          <w:sz w:val="24"/>
          <w:szCs w:val="24"/>
          <w:highlight w:val="yellow"/>
        </w:rPr>
        <w:t>Wir versuchen auch CODA Kinder (</w:t>
      </w:r>
      <w:proofErr w:type="spellStart"/>
      <w:r w:rsidRPr="00EB1DFD">
        <w:rPr>
          <w:rFonts w:cs="Arial"/>
          <w:i/>
          <w:sz w:val="24"/>
          <w:szCs w:val="24"/>
          <w:highlight w:val="yellow"/>
        </w:rPr>
        <w:t>ch</w:t>
      </w:r>
      <w:r w:rsidR="00EB1DFD" w:rsidRPr="00EB1DFD">
        <w:rPr>
          <w:rFonts w:cs="Arial"/>
          <w:i/>
          <w:sz w:val="24"/>
          <w:szCs w:val="24"/>
          <w:highlight w:val="yellow"/>
        </w:rPr>
        <w:t>ild</w:t>
      </w:r>
      <w:proofErr w:type="spellEnd"/>
      <w:r w:rsidRPr="00EB1DFD">
        <w:rPr>
          <w:rFonts w:cs="Arial"/>
          <w:i/>
          <w:sz w:val="24"/>
          <w:szCs w:val="24"/>
          <w:highlight w:val="yellow"/>
        </w:rPr>
        <w:t xml:space="preserve"> </w:t>
      </w:r>
      <w:proofErr w:type="spellStart"/>
      <w:r w:rsidRPr="00EB1DFD">
        <w:rPr>
          <w:rFonts w:cs="Arial"/>
          <w:i/>
          <w:sz w:val="24"/>
          <w:szCs w:val="24"/>
          <w:highlight w:val="yellow"/>
        </w:rPr>
        <w:t>of</w:t>
      </w:r>
      <w:proofErr w:type="spellEnd"/>
      <w:r w:rsidRPr="00EB1DFD">
        <w:rPr>
          <w:rFonts w:cs="Arial"/>
          <w:i/>
          <w:sz w:val="24"/>
          <w:szCs w:val="24"/>
          <w:highlight w:val="yellow"/>
        </w:rPr>
        <w:t xml:space="preserve"> </w:t>
      </w:r>
      <w:proofErr w:type="spellStart"/>
      <w:r w:rsidRPr="00EB1DFD">
        <w:rPr>
          <w:rFonts w:cs="Arial"/>
          <w:i/>
          <w:sz w:val="24"/>
          <w:szCs w:val="24"/>
          <w:highlight w:val="yellow"/>
        </w:rPr>
        <w:t>deaf</w:t>
      </w:r>
      <w:proofErr w:type="spellEnd"/>
      <w:r w:rsidRPr="00EB1DFD">
        <w:rPr>
          <w:rFonts w:cs="Arial"/>
          <w:i/>
          <w:sz w:val="24"/>
          <w:szCs w:val="24"/>
          <w:highlight w:val="yellow"/>
        </w:rPr>
        <w:t xml:space="preserve"> adult</w:t>
      </w:r>
      <w:r w:rsidRPr="007C4BC2">
        <w:rPr>
          <w:rFonts w:cs="Arial"/>
          <w:sz w:val="24"/>
          <w:szCs w:val="24"/>
          <w:highlight w:val="yellow"/>
        </w:rPr>
        <w:t>) vorrangig aufzunehmen.</w:t>
      </w:r>
    </w:p>
    <w:p w:rsidR="00EB1DFD" w:rsidRDefault="00EB1DFD" w:rsidP="00565189">
      <w:pPr>
        <w:spacing w:line="360" w:lineRule="auto"/>
        <w:rPr>
          <w:rFonts w:cs="Arial"/>
          <w:sz w:val="24"/>
          <w:szCs w:val="24"/>
        </w:rPr>
      </w:pPr>
    </w:p>
    <w:p w:rsidR="00565189" w:rsidRDefault="00565189" w:rsidP="00565189">
      <w:pPr>
        <w:spacing w:line="360" w:lineRule="auto"/>
        <w:rPr>
          <w:rFonts w:cs="Arial"/>
          <w:sz w:val="24"/>
          <w:szCs w:val="24"/>
        </w:rPr>
      </w:pPr>
      <w:r w:rsidRPr="007C4BC2">
        <w:rPr>
          <w:rFonts w:cs="Arial"/>
          <w:sz w:val="24"/>
          <w:szCs w:val="24"/>
        </w:rPr>
        <w:t>Weitere Aufnahmebe</w:t>
      </w:r>
      <w:r w:rsidR="00EB1DFD">
        <w:rPr>
          <w:rFonts w:cs="Arial"/>
          <w:sz w:val="24"/>
          <w:szCs w:val="24"/>
        </w:rPr>
        <w:t xml:space="preserve">dingungen (Reihungsgründe) gemäß </w:t>
      </w:r>
      <w:r w:rsidR="00EB1DFD" w:rsidRPr="00EB1DFD">
        <w:rPr>
          <w:rFonts w:cs="Arial"/>
          <w:sz w:val="24"/>
          <w:szCs w:val="24"/>
        </w:rPr>
        <w:t>Salzburger Kinderbildungs- und –</w:t>
      </w:r>
      <w:proofErr w:type="spellStart"/>
      <w:r w:rsidR="00EB1DFD" w:rsidRPr="00EB1DFD">
        <w:rPr>
          <w:rFonts w:cs="Arial"/>
          <w:sz w:val="24"/>
          <w:szCs w:val="24"/>
        </w:rPr>
        <w:t>betreuungsgesetz</w:t>
      </w:r>
      <w:proofErr w:type="spellEnd"/>
      <w:r w:rsidRPr="007C4BC2">
        <w:rPr>
          <w:rFonts w:cs="Arial"/>
          <w:sz w:val="24"/>
          <w:szCs w:val="24"/>
        </w:rPr>
        <w:t>.</w:t>
      </w:r>
    </w:p>
    <w:p w:rsidR="00EB1DFD" w:rsidRPr="007C4BC2" w:rsidRDefault="00EB1DFD" w:rsidP="00565189">
      <w:pPr>
        <w:spacing w:line="360" w:lineRule="auto"/>
        <w:rPr>
          <w:rFonts w:cs="Arial"/>
          <w:sz w:val="24"/>
          <w:szCs w:val="24"/>
        </w:rPr>
      </w:pPr>
    </w:p>
    <w:p w:rsidR="00565189" w:rsidRPr="007C4BC2" w:rsidRDefault="00565189" w:rsidP="00565189">
      <w:pPr>
        <w:spacing w:line="360" w:lineRule="auto"/>
        <w:rPr>
          <w:rFonts w:cs="Arial"/>
          <w:sz w:val="24"/>
          <w:szCs w:val="24"/>
        </w:rPr>
      </w:pPr>
      <w:r w:rsidRPr="007C4BC2">
        <w:rPr>
          <w:rFonts w:cs="Arial"/>
          <w:sz w:val="24"/>
          <w:szCs w:val="24"/>
          <w:highlight w:val="yellow"/>
        </w:rPr>
        <w:t xml:space="preserve">In der alterserweiterten Gruppe werden Kinder im Altern von 2 Jahren (Stichtag 1.9) und ältere aufgenommen, im Kindergarten werden Kinder im Altern von 3 Jahren (Stichtag 1.9) und älter aufgenommen. Ausnahmefälle laut </w:t>
      </w:r>
      <w:proofErr w:type="spellStart"/>
      <w:r w:rsidRPr="007C4BC2">
        <w:rPr>
          <w:rFonts w:cs="Arial"/>
          <w:sz w:val="24"/>
          <w:szCs w:val="24"/>
          <w:highlight w:val="yellow"/>
        </w:rPr>
        <w:t>Sbg</w:t>
      </w:r>
      <w:proofErr w:type="spellEnd"/>
      <w:r w:rsidRPr="007C4BC2">
        <w:rPr>
          <w:rFonts w:cs="Arial"/>
          <w:sz w:val="24"/>
          <w:szCs w:val="24"/>
          <w:highlight w:val="yellow"/>
        </w:rPr>
        <w:t xml:space="preserve"> KBBG sind möglich.</w:t>
      </w:r>
    </w:p>
    <w:p w:rsidR="00EB1DFD" w:rsidRDefault="00EB1DFD" w:rsidP="00565189">
      <w:pPr>
        <w:spacing w:line="360" w:lineRule="auto"/>
        <w:rPr>
          <w:rFonts w:eastAsia="Times New Roman" w:cs="Arial"/>
          <w:sz w:val="24"/>
          <w:szCs w:val="24"/>
          <w:lang w:eastAsia="de-AT"/>
        </w:rPr>
      </w:pPr>
    </w:p>
    <w:p w:rsidR="00565189" w:rsidRDefault="00565189" w:rsidP="00565189">
      <w:pPr>
        <w:spacing w:line="360" w:lineRule="auto"/>
        <w:rPr>
          <w:rFonts w:eastAsia="Times New Roman" w:cs="Arial"/>
          <w:sz w:val="24"/>
          <w:szCs w:val="24"/>
          <w:lang w:eastAsia="de-AT"/>
        </w:rPr>
      </w:pPr>
      <w:r w:rsidRPr="007C4BC2">
        <w:rPr>
          <w:rFonts w:eastAsia="Times New Roman" w:cs="Arial"/>
          <w:sz w:val="24"/>
          <w:szCs w:val="24"/>
          <w:lang w:eastAsia="de-AT"/>
        </w:rPr>
        <w:t>Die Aufnahme kann auch während des Jahres erfolgen, sofern ein Kindergartenplatz frei ist.</w:t>
      </w:r>
    </w:p>
    <w:p w:rsidR="00EB1DFD" w:rsidRPr="007C4BC2" w:rsidRDefault="00EB1DFD" w:rsidP="00565189">
      <w:pPr>
        <w:spacing w:line="360" w:lineRule="auto"/>
        <w:rPr>
          <w:rFonts w:cs="Arial"/>
          <w:sz w:val="24"/>
          <w:szCs w:val="24"/>
        </w:rPr>
      </w:pPr>
    </w:p>
    <w:p w:rsidR="00565189" w:rsidRPr="007C4BC2" w:rsidRDefault="00565189" w:rsidP="00565189">
      <w:pPr>
        <w:spacing w:line="360" w:lineRule="auto"/>
        <w:rPr>
          <w:rFonts w:cs="Arial"/>
          <w:sz w:val="24"/>
          <w:szCs w:val="24"/>
        </w:rPr>
      </w:pPr>
      <w:r w:rsidRPr="007C4BC2">
        <w:rPr>
          <w:rFonts w:cs="Arial"/>
          <w:sz w:val="24"/>
          <w:szCs w:val="24"/>
        </w:rPr>
        <w:t xml:space="preserve">Ausschluss vom Besuch der AEG oder des </w:t>
      </w:r>
      <w:proofErr w:type="spellStart"/>
      <w:r w:rsidRPr="007C4BC2">
        <w:rPr>
          <w:rFonts w:cs="Arial"/>
          <w:sz w:val="24"/>
          <w:szCs w:val="24"/>
        </w:rPr>
        <w:t>KiGa</w:t>
      </w:r>
      <w:proofErr w:type="spellEnd"/>
    </w:p>
    <w:p w:rsidR="00565189" w:rsidRPr="007C4BC2" w:rsidRDefault="00565189" w:rsidP="00565189">
      <w:pPr>
        <w:pStyle w:val="Listenabsatz"/>
        <w:numPr>
          <w:ilvl w:val="0"/>
          <w:numId w:val="7"/>
        </w:numPr>
        <w:spacing w:after="0" w:line="360" w:lineRule="auto"/>
        <w:rPr>
          <w:rFonts w:ascii="Trebuchet MS" w:eastAsia="Times New Roman" w:hAnsi="Trebuchet MS" w:cs="Arial"/>
          <w:sz w:val="24"/>
          <w:szCs w:val="24"/>
          <w:lang w:eastAsia="de-AT"/>
        </w:rPr>
      </w:pPr>
      <w:r w:rsidRPr="007C4BC2">
        <w:rPr>
          <w:rFonts w:ascii="Trebuchet MS" w:eastAsia="Times New Roman" w:hAnsi="Trebuchet MS" w:cs="Arial"/>
          <w:sz w:val="24"/>
          <w:szCs w:val="24"/>
          <w:lang w:eastAsia="de-AT"/>
        </w:rPr>
        <w:t xml:space="preserve">Wenn das Kind ohne hinreichenden Grund und ohne Mitteilung länger als drei Wochen oder wiederholt dem Kindergarten fernbleibt. </w:t>
      </w:r>
    </w:p>
    <w:p w:rsidR="00565189" w:rsidRPr="007C4BC2" w:rsidRDefault="00565189" w:rsidP="00565189">
      <w:pPr>
        <w:pStyle w:val="Listenabsatz"/>
        <w:numPr>
          <w:ilvl w:val="0"/>
          <w:numId w:val="7"/>
        </w:numPr>
        <w:spacing w:line="360" w:lineRule="auto"/>
        <w:rPr>
          <w:rFonts w:ascii="Trebuchet MS" w:eastAsia="Times New Roman" w:hAnsi="Trebuchet MS" w:cs="Arial"/>
          <w:sz w:val="24"/>
          <w:szCs w:val="24"/>
          <w:lang w:eastAsia="de-AT"/>
        </w:rPr>
      </w:pPr>
      <w:r w:rsidRPr="007C4BC2">
        <w:rPr>
          <w:rFonts w:ascii="Trebuchet MS" w:eastAsia="Times New Roman" w:hAnsi="Trebuchet MS" w:cs="Arial"/>
          <w:sz w:val="24"/>
          <w:szCs w:val="24"/>
          <w:lang w:eastAsia="de-AT"/>
        </w:rPr>
        <w:t>Wenn der Kindergartenbeitrag nicht bezahlt wird. (maximal 1 Monat im Rückstand)</w:t>
      </w:r>
    </w:p>
    <w:p w:rsidR="00565189" w:rsidRPr="007C4BC2" w:rsidRDefault="00565189" w:rsidP="00565189">
      <w:pPr>
        <w:pStyle w:val="Listenabsatz"/>
        <w:numPr>
          <w:ilvl w:val="0"/>
          <w:numId w:val="7"/>
        </w:numPr>
        <w:spacing w:line="360" w:lineRule="auto"/>
        <w:rPr>
          <w:rFonts w:ascii="Trebuchet MS" w:eastAsia="Times New Roman" w:hAnsi="Trebuchet MS" w:cs="Arial"/>
          <w:sz w:val="24"/>
          <w:szCs w:val="24"/>
          <w:lang w:eastAsia="de-AT"/>
        </w:rPr>
      </w:pPr>
      <w:r w:rsidRPr="007C4BC2">
        <w:rPr>
          <w:rFonts w:ascii="Trebuchet MS" w:eastAsia="Times New Roman" w:hAnsi="Trebuchet MS" w:cs="Arial"/>
          <w:sz w:val="24"/>
          <w:szCs w:val="24"/>
          <w:lang w:eastAsia="de-AT"/>
        </w:rPr>
        <w:t>Verletzung der Bestimmungen der Kindergartenordnung durch den/die Erziehungsberechtige/n</w:t>
      </w:r>
    </w:p>
    <w:p w:rsidR="00565189" w:rsidRPr="007C4BC2" w:rsidRDefault="00565189" w:rsidP="00565189">
      <w:pPr>
        <w:pStyle w:val="Listenabsatz"/>
        <w:numPr>
          <w:ilvl w:val="0"/>
          <w:numId w:val="7"/>
        </w:numPr>
        <w:spacing w:line="360" w:lineRule="auto"/>
        <w:rPr>
          <w:rFonts w:ascii="Trebuchet MS" w:eastAsia="Times New Roman" w:hAnsi="Trebuchet MS" w:cs="Arial"/>
          <w:sz w:val="24"/>
          <w:szCs w:val="24"/>
          <w:lang w:eastAsia="de-AT"/>
        </w:rPr>
      </w:pPr>
      <w:r w:rsidRPr="007C4BC2">
        <w:rPr>
          <w:rFonts w:ascii="Trebuchet MS" w:eastAsia="Times New Roman" w:hAnsi="Trebuchet MS" w:cs="Arial"/>
          <w:sz w:val="24"/>
          <w:szCs w:val="24"/>
          <w:lang w:eastAsia="de-AT"/>
        </w:rPr>
        <w:t>Wenn Eltern oder sonstige Erziehungsberechtigte nicht entsprechend für Körperpflege und Kleidung des Kindes sorgen</w:t>
      </w:r>
    </w:p>
    <w:p w:rsidR="00565189" w:rsidRPr="007C4BC2" w:rsidRDefault="00565189" w:rsidP="00565189">
      <w:pPr>
        <w:pStyle w:val="Listenabsatz"/>
        <w:numPr>
          <w:ilvl w:val="0"/>
          <w:numId w:val="7"/>
        </w:numPr>
        <w:spacing w:line="360" w:lineRule="auto"/>
        <w:rPr>
          <w:rFonts w:ascii="Trebuchet MS" w:eastAsia="Times New Roman" w:hAnsi="Trebuchet MS" w:cs="Arial"/>
          <w:sz w:val="24"/>
          <w:szCs w:val="24"/>
          <w:lang w:eastAsia="de-AT"/>
        </w:rPr>
      </w:pPr>
      <w:r w:rsidRPr="007C4BC2">
        <w:rPr>
          <w:rFonts w:ascii="Trebuchet MS" w:eastAsia="Times New Roman" w:hAnsi="Trebuchet MS" w:cs="Arial"/>
          <w:sz w:val="24"/>
          <w:szCs w:val="24"/>
          <w:lang w:eastAsia="de-AT"/>
        </w:rPr>
        <w:t>Und wenn eine ordnungsgemäße Übergabe und Abholung des Kinders unterlassen wird.</w:t>
      </w:r>
    </w:p>
    <w:p w:rsidR="00395250" w:rsidRDefault="00395250">
      <w:pPr>
        <w:spacing w:after="160" w:line="259" w:lineRule="auto"/>
        <w:rPr>
          <w:rFonts w:eastAsia="Times New Roman" w:cs="Arial"/>
          <w:b/>
          <w:bCs/>
          <w:sz w:val="24"/>
          <w:szCs w:val="24"/>
          <w:lang w:eastAsia="de-AT"/>
        </w:rPr>
      </w:pPr>
      <w:r>
        <w:rPr>
          <w:rFonts w:eastAsia="Times New Roman" w:cs="Arial"/>
          <w:b/>
          <w:bCs/>
          <w:sz w:val="24"/>
          <w:szCs w:val="24"/>
          <w:lang w:eastAsia="de-AT"/>
        </w:rPr>
        <w:br w:type="page"/>
      </w:r>
    </w:p>
    <w:p w:rsidR="00565189" w:rsidRPr="007C4BC2" w:rsidRDefault="00565189" w:rsidP="00565189">
      <w:pPr>
        <w:spacing w:line="360" w:lineRule="auto"/>
        <w:rPr>
          <w:rFonts w:eastAsia="Times New Roman" w:cs="Arial"/>
          <w:b/>
          <w:bCs/>
          <w:sz w:val="24"/>
          <w:szCs w:val="24"/>
          <w:lang w:eastAsia="de-AT"/>
        </w:rPr>
      </w:pPr>
    </w:p>
    <w:p w:rsidR="00565189" w:rsidRPr="007C4BC2" w:rsidRDefault="00565189" w:rsidP="00565189">
      <w:pPr>
        <w:spacing w:line="360" w:lineRule="auto"/>
        <w:rPr>
          <w:rFonts w:eastAsia="Times New Roman" w:cs="Arial"/>
          <w:b/>
          <w:bCs/>
          <w:sz w:val="24"/>
          <w:szCs w:val="24"/>
          <w:lang w:eastAsia="de-AT"/>
        </w:rPr>
      </w:pPr>
      <w:r w:rsidRPr="007C4BC2">
        <w:rPr>
          <w:rFonts w:eastAsia="Times New Roman" w:cs="Arial"/>
          <w:b/>
          <w:bCs/>
          <w:sz w:val="24"/>
          <w:szCs w:val="24"/>
          <w:lang w:eastAsia="de-AT"/>
        </w:rPr>
        <w:t>Datenänderung:</w:t>
      </w:r>
    </w:p>
    <w:p w:rsidR="00565189" w:rsidRDefault="00565189" w:rsidP="00565189">
      <w:pPr>
        <w:spacing w:line="360" w:lineRule="auto"/>
        <w:rPr>
          <w:rFonts w:cs="Arial"/>
          <w:sz w:val="24"/>
          <w:szCs w:val="24"/>
        </w:rPr>
      </w:pPr>
      <w:r w:rsidRPr="007C4BC2">
        <w:rPr>
          <w:rFonts w:cs="Arial"/>
          <w:sz w:val="24"/>
          <w:szCs w:val="24"/>
        </w:rPr>
        <w:t>Änderungen Ihres Familiennamens, Ihrer Wohnadresse oder Ihrer Telefonnummer und Änderungen bzgl. Ihrer Arbeit sind umgehend der Leitung der elementaren Bildungseinrichtungen im LZHS bekannt zu geben.</w:t>
      </w:r>
    </w:p>
    <w:p w:rsidR="000279FE" w:rsidRPr="007C4BC2" w:rsidRDefault="000279FE" w:rsidP="00565189">
      <w:pPr>
        <w:spacing w:line="360" w:lineRule="auto"/>
        <w:rPr>
          <w:rFonts w:cs="Arial"/>
          <w:sz w:val="24"/>
          <w:szCs w:val="24"/>
        </w:rPr>
      </w:pPr>
    </w:p>
    <w:p w:rsidR="00565189" w:rsidRPr="000279FE" w:rsidRDefault="00565189"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12" w:name="_Toc153800683"/>
      <w:r w:rsidRPr="000279FE">
        <w:rPr>
          <w:rFonts w:ascii="Trebuchet MS" w:eastAsia="Times New Roman" w:hAnsi="Trebuchet MS" w:cs="Times New Roman"/>
          <w:b/>
          <w:bCs/>
          <w:color w:val="4472C4"/>
          <w:sz w:val="36"/>
          <w:szCs w:val="36"/>
          <w:lang w:val="de-AT" w:eastAsia="de-AT" w:bidi="ar-SA"/>
        </w:rPr>
        <w:t>Besuch</w:t>
      </w:r>
      <w:bookmarkEnd w:id="12"/>
    </w:p>
    <w:p w:rsidR="000279FE" w:rsidRDefault="000279FE" w:rsidP="00565189">
      <w:pPr>
        <w:spacing w:line="360" w:lineRule="auto"/>
        <w:rPr>
          <w:rFonts w:cs="Arial"/>
          <w:sz w:val="24"/>
          <w:szCs w:val="24"/>
        </w:rPr>
      </w:pPr>
    </w:p>
    <w:p w:rsidR="00565189" w:rsidRDefault="00565189" w:rsidP="00565189">
      <w:pPr>
        <w:spacing w:line="360" w:lineRule="auto"/>
        <w:rPr>
          <w:rFonts w:cs="Arial"/>
          <w:sz w:val="24"/>
          <w:szCs w:val="24"/>
        </w:rPr>
      </w:pPr>
      <w:r w:rsidRPr="007C4BC2">
        <w:rPr>
          <w:rFonts w:cs="Arial"/>
          <w:sz w:val="24"/>
          <w:szCs w:val="24"/>
        </w:rPr>
        <w:t xml:space="preserve">Der Kindergartenbesuch hat regelmäßig zu erfolgen. Die Erziehungsberechtigten haben für die ordentlich </w:t>
      </w:r>
      <w:proofErr w:type="spellStart"/>
      <w:r w:rsidRPr="007C4BC2">
        <w:rPr>
          <w:rFonts w:cs="Arial"/>
          <w:sz w:val="24"/>
          <w:szCs w:val="24"/>
        </w:rPr>
        <w:t>Überegabe</w:t>
      </w:r>
      <w:proofErr w:type="spellEnd"/>
      <w:r w:rsidRPr="007C4BC2">
        <w:rPr>
          <w:rFonts w:cs="Arial"/>
          <w:sz w:val="24"/>
          <w:szCs w:val="24"/>
        </w:rPr>
        <w:t xml:space="preserve"> und Abholung des Kindes zu den festgesetzten Betriebszeiten durch geeignete Personen zu sorgen. Die Übergabe und Abholung des Kindes erfolgt in der Verantwortung des/der Erziehungsberechtigten. Eine Anmeldung für eine Betreuung am Nachmittag ist vorrangig für berufstätige Eltern und Arbeitssuchende möglich.</w:t>
      </w:r>
    </w:p>
    <w:p w:rsidR="000279FE" w:rsidRPr="007C4BC2" w:rsidRDefault="000279FE" w:rsidP="00565189">
      <w:pPr>
        <w:spacing w:line="360" w:lineRule="auto"/>
        <w:rPr>
          <w:rFonts w:cs="Arial"/>
          <w:sz w:val="24"/>
          <w:szCs w:val="24"/>
        </w:rPr>
      </w:pPr>
    </w:p>
    <w:p w:rsidR="00565189" w:rsidRPr="000279FE" w:rsidRDefault="00565189"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13" w:name="_Toc153800684"/>
      <w:r w:rsidRPr="000279FE">
        <w:rPr>
          <w:rFonts w:ascii="Trebuchet MS" w:eastAsia="Times New Roman" w:hAnsi="Trebuchet MS" w:cs="Times New Roman"/>
          <w:b/>
          <w:bCs/>
          <w:color w:val="4472C4"/>
          <w:sz w:val="36"/>
          <w:szCs w:val="36"/>
          <w:lang w:val="de-AT" w:eastAsia="de-AT" w:bidi="ar-SA"/>
        </w:rPr>
        <w:t>Arbeitsjahr und Ferien</w:t>
      </w:r>
      <w:bookmarkEnd w:id="13"/>
      <w:r w:rsidRPr="000279FE">
        <w:rPr>
          <w:rFonts w:ascii="Trebuchet MS" w:eastAsia="Times New Roman" w:hAnsi="Trebuchet MS" w:cs="Times New Roman"/>
          <w:b/>
          <w:bCs/>
          <w:color w:val="4472C4"/>
          <w:sz w:val="36"/>
          <w:szCs w:val="36"/>
          <w:lang w:val="de-AT" w:eastAsia="de-AT" w:bidi="ar-SA"/>
        </w:rPr>
        <w:t xml:space="preserve"> </w:t>
      </w:r>
    </w:p>
    <w:p w:rsidR="000279FE" w:rsidRDefault="000279FE" w:rsidP="00565189">
      <w:pPr>
        <w:spacing w:line="360" w:lineRule="auto"/>
        <w:rPr>
          <w:rFonts w:cs="Arial"/>
          <w:sz w:val="24"/>
          <w:szCs w:val="24"/>
        </w:rPr>
      </w:pPr>
    </w:p>
    <w:p w:rsidR="00565189" w:rsidRPr="007C4BC2" w:rsidRDefault="00565189" w:rsidP="00565189">
      <w:pPr>
        <w:spacing w:line="360" w:lineRule="auto"/>
        <w:rPr>
          <w:rFonts w:cs="Arial"/>
          <w:sz w:val="24"/>
          <w:szCs w:val="24"/>
        </w:rPr>
      </w:pPr>
      <w:r w:rsidRPr="007C4BC2">
        <w:rPr>
          <w:rFonts w:cs="Arial"/>
          <w:sz w:val="24"/>
          <w:szCs w:val="24"/>
        </w:rPr>
        <w:t xml:space="preserve">Das Kindergartenjahr beginnt mit dem </w:t>
      </w:r>
      <w:r w:rsidRPr="007C4BC2">
        <w:rPr>
          <w:rFonts w:cs="Arial"/>
          <w:sz w:val="24"/>
          <w:szCs w:val="24"/>
          <w:highlight w:val="yellow"/>
        </w:rPr>
        <w:t>Schulbeginn (Bundesland Salzburg)</w:t>
      </w:r>
      <w:r w:rsidRPr="007C4BC2">
        <w:rPr>
          <w:rFonts w:cs="Arial"/>
          <w:sz w:val="24"/>
          <w:szCs w:val="24"/>
        </w:rPr>
        <w:t xml:space="preserve"> im September und endet mit Schulschluss. (Bundesland Salzburg)</w:t>
      </w:r>
    </w:p>
    <w:p w:rsidR="00565189" w:rsidRPr="007C4BC2" w:rsidRDefault="00565189" w:rsidP="00565189">
      <w:pPr>
        <w:spacing w:line="360" w:lineRule="auto"/>
        <w:rPr>
          <w:rFonts w:cs="Arial"/>
          <w:sz w:val="24"/>
          <w:szCs w:val="24"/>
        </w:rPr>
      </w:pPr>
      <w:r w:rsidRPr="007C4BC2">
        <w:rPr>
          <w:rFonts w:cs="Arial"/>
          <w:sz w:val="24"/>
          <w:szCs w:val="24"/>
        </w:rPr>
        <w:t xml:space="preserve">Im JULI bieten wir </w:t>
      </w:r>
      <w:r w:rsidRPr="007C4BC2">
        <w:rPr>
          <w:rFonts w:cs="Arial"/>
          <w:sz w:val="24"/>
          <w:szCs w:val="24"/>
          <w:highlight w:val="yellow"/>
        </w:rPr>
        <w:t>vier Wochen Sommerferien-Betreuung</w:t>
      </w:r>
      <w:r w:rsidRPr="007C4BC2">
        <w:rPr>
          <w:rFonts w:cs="Arial"/>
          <w:sz w:val="24"/>
          <w:szCs w:val="24"/>
        </w:rPr>
        <w:t xml:space="preserve"> an (eigene Tarife)</w:t>
      </w:r>
    </w:p>
    <w:p w:rsidR="00565189" w:rsidRDefault="00565189" w:rsidP="00565189">
      <w:pPr>
        <w:spacing w:line="360" w:lineRule="auto"/>
        <w:rPr>
          <w:rFonts w:cs="Arial"/>
          <w:sz w:val="24"/>
          <w:szCs w:val="24"/>
        </w:rPr>
      </w:pPr>
      <w:r w:rsidRPr="007C4BC2">
        <w:rPr>
          <w:rFonts w:cs="Arial"/>
          <w:sz w:val="24"/>
          <w:szCs w:val="24"/>
          <w:highlight w:val="yellow"/>
        </w:rPr>
        <w:t>Fixe Ferienzeiten sind: Ostern, Weihnachten, Freitag nach Fronleichnam, Freitag nach Christi Himmelfahrt und 5 Ferienwochen</w:t>
      </w:r>
      <w:r w:rsidRPr="007C4BC2">
        <w:rPr>
          <w:rFonts w:cs="Arial"/>
          <w:sz w:val="24"/>
          <w:szCs w:val="24"/>
        </w:rPr>
        <w:t xml:space="preserve"> (letzten 5 Schul- Ferienwochen </w:t>
      </w:r>
      <w:proofErr w:type="spellStart"/>
      <w:r w:rsidRPr="007C4BC2">
        <w:rPr>
          <w:rFonts w:cs="Arial"/>
          <w:sz w:val="24"/>
          <w:szCs w:val="24"/>
        </w:rPr>
        <w:t>Sbg</w:t>
      </w:r>
      <w:proofErr w:type="spellEnd"/>
      <w:r w:rsidRPr="007C4BC2">
        <w:rPr>
          <w:rFonts w:cs="Arial"/>
          <w:sz w:val="24"/>
          <w:szCs w:val="24"/>
        </w:rPr>
        <w:t>)</w:t>
      </w:r>
    </w:p>
    <w:p w:rsidR="000279FE" w:rsidRPr="007C4BC2" w:rsidRDefault="000279FE" w:rsidP="00565189">
      <w:pPr>
        <w:spacing w:line="360" w:lineRule="auto"/>
        <w:rPr>
          <w:rFonts w:cs="Arial"/>
          <w:sz w:val="24"/>
          <w:szCs w:val="24"/>
        </w:rPr>
      </w:pPr>
    </w:p>
    <w:p w:rsidR="00565189" w:rsidRPr="000279FE" w:rsidRDefault="00565189"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14" w:name="_Toc153800685"/>
      <w:r w:rsidRPr="000279FE">
        <w:rPr>
          <w:rFonts w:ascii="Trebuchet MS" w:eastAsia="Times New Roman" w:hAnsi="Trebuchet MS" w:cs="Times New Roman"/>
          <w:b/>
          <w:bCs/>
          <w:color w:val="4472C4"/>
          <w:sz w:val="36"/>
          <w:szCs w:val="36"/>
          <w:lang w:val="de-AT" w:eastAsia="de-AT" w:bidi="ar-SA"/>
        </w:rPr>
        <w:t>Öffnungszeiten</w:t>
      </w:r>
      <w:bookmarkEnd w:id="14"/>
    </w:p>
    <w:p w:rsidR="000279FE" w:rsidRDefault="000279FE" w:rsidP="00565189">
      <w:pPr>
        <w:spacing w:line="360" w:lineRule="auto"/>
        <w:rPr>
          <w:rFonts w:cs="Arial"/>
          <w:sz w:val="24"/>
          <w:szCs w:val="24"/>
        </w:rPr>
      </w:pPr>
    </w:p>
    <w:p w:rsidR="00565189" w:rsidRPr="007C4BC2" w:rsidRDefault="00565189" w:rsidP="00565189">
      <w:pPr>
        <w:spacing w:line="360" w:lineRule="auto"/>
      </w:pPr>
      <w:r w:rsidRPr="007C4BC2">
        <w:rPr>
          <w:rFonts w:cs="Arial"/>
          <w:sz w:val="24"/>
          <w:szCs w:val="24"/>
        </w:rPr>
        <w:t>Montag bis Donnerstag von 7:00 Uhr bis 16:30 Uhr und Freitag von 7:00 Uhr bis 13:00 Uhr</w:t>
      </w:r>
    </w:p>
    <w:p w:rsidR="00565189" w:rsidRPr="007C4BC2" w:rsidRDefault="00565189" w:rsidP="00565189">
      <w:pPr>
        <w:pStyle w:val="Default"/>
        <w:spacing w:line="360" w:lineRule="auto"/>
        <w:rPr>
          <w:rFonts w:ascii="Trebuchet MS" w:hAnsi="Trebuchet MS"/>
        </w:rPr>
      </w:pPr>
      <w:r w:rsidRPr="007C4BC2">
        <w:rPr>
          <w:rFonts w:ascii="Trebuchet MS" w:hAnsi="Trebuchet MS"/>
        </w:rPr>
        <w:t xml:space="preserve">Der Kindergarten wird mit Mittagsbetrieb geführt. </w:t>
      </w:r>
    </w:p>
    <w:p w:rsidR="00565189" w:rsidRPr="007C4BC2" w:rsidRDefault="00565189" w:rsidP="00565189">
      <w:pPr>
        <w:spacing w:line="360" w:lineRule="auto"/>
        <w:rPr>
          <w:rFonts w:cs="Arial"/>
          <w:sz w:val="24"/>
          <w:szCs w:val="24"/>
        </w:rPr>
      </w:pPr>
      <w:r w:rsidRPr="007C4BC2">
        <w:rPr>
          <w:rFonts w:cs="Arial"/>
          <w:sz w:val="24"/>
          <w:szCs w:val="24"/>
        </w:rPr>
        <w:t>An Samstagen sowie an Sonn- und Feiertagen bleibt der Kindergarten geschlossen.</w:t>
      </w:r>
    </w:p>
    <w:p w:rsidR="00565189" w:rsidRPr="007C4BC2" w:rsidRDefault="00565189" w:rsidP="00565189">
      <w:pPr>
        <w:spacing w:before="100" w:beforeAutospacing="1" w:after="100" w:afterAutospacing="1" w:line="360" w:lineRule="auto"/>
        <w:rPr>
          <w:rFonts w:eastAsia="Times New Roman" w:cs="Arial"/>
          <w:sz w:val="24"/>
          <w:szCs w:val="24"/>
          <w:lang w:eastAsia="de-AT"/>
        </w:rPr>
      </w:pPr>
      <w:r w:rsidRPr="007C4BC2">
        <w:rPr>
          <w:rFonts w:eastAsia="Times New Roman" w:cs="Arial"/>
          <w:sz w:val="24"/>
          <w:szCs w:val="24"/>
          <w:lang w:eastAsia="de-AT"/>
        </w:rPr>
        <w:t>Als tägliche Ankunftszeit gilt: 07.00 Uhr bis 8:30 Uhr.</w:t>
      </w:r>
    </w:p>
    <w:p w:rsidR="00565189" w:rsidRPr="007C4BC2" w:rsidRDefault="00565189" w:rsidP="00565189">
      <w:pPr>
        <w:spacing w:before="100" w:beforeAutospacing="1" w:after="100" w:afterAutospacing="1" w:line="360" w:lineRule="auto"/>
        <w:rPr>
          <w:rFonts w:eastAsia="Times New Roman" w:cs="Arial"/>
          <w:sz w:val="24"/>
          <w:szCs w:val="24"/>
          <w:lang w:eastAsia="de-AT"/>
        </w:rPr>
      </w:pPr>
      <w:r w:rsidRPr="007C4BC2">
        <w:rPr>
          <w:rFonts w:eastAsia="Times New Roman" w:cs="Arial"/>
          <w:sz w:val="24"/>
          <w:szCs w:val="24"/>
          <w:lang w:eastAsia="de-AT"/>
        </w:rPr>
        <w:t>Als tägliche Abholzeiten gelten: 11.30 Uhr bis 13.00 Uhr, (vormittags, mit oder ohne Mittagessen) und 13:30 bis 16.30 Uhr (nachmittags, nur mit Mittagessen)</w:t>
      </w:r>
    </w:p>
    <w:p w:rsidR="00565189" w:rsidRPr="007C4BC2" w:rsidRDefault="00565189" w:rsidP="00565189">
      <w:pPr>
        <w:spacing w:before="100" w:beforeAutospacing="1" w:after="100" w:afterAutospacing="1" w:line="360" w:lineRule="auto"/>
        <w:rPr>
          <w:rFonts w:eastAsia="Times New Roman" w:cs="Arial"/>
          <w:bCs/>
          <w:sz w:val="24"/>
          <w:szCs w:val="24"/>
          <w:lang w:eastAsia="de-AT"/>
        </w:rPr>
      </w:pPr>
    </w:p>
    <w:p w:rsidR="00565189" w:rsidRPr="007C4BC2" w:rsidRDefault="00565189" w:rsidP="00565189">
      <w:pPr>
        <w:spacing w:before="100" w:beforeAutospacing="1" w:after="100" w:afterAutospacing="1" w:line="360" w:lineRule="auto"/>
        <w:rPr>
          <w:rFonts w:eastAsia="Times New Roman" w:cs="Arial"/>
          <w:bCs/>
          <w:sz w:val="24"/>
          <w:szCs w:val="24"/>
          <w:lang w:eastAsia="de-AT"/>
        </w:rPr>
      </w:pPr>
      <w:r w:rsidRPr="007C4BC2">
        <w:rPr>
          <w:rFonts w:eastAsia="Times New Roman" w:cs="Arial"/>
          <w:bCs/>
          <w:sz w:val="24"/>
          <w:szCs w:val="24"/>
          <w:lang w:eastAsia="de-AT"/>
        </w:rPr>
        <w:t>Nachmittags sind die Plätze begrenzt und werden vorrangig an berufstätige Eltern / Erziehungsberechtigte vergeben.</w:t>
      </w:r>
    </w:p>
    <w:p w:rsidR="00565189" w:rsidRDefault="00565189" w:rsidP="000279FE">
      <w:pPr>
        <w:spacing w:line="360" w:lineRule="auto"/>
        <w:rPr>
          <w:rFonts w:eastAsia="Times New Roman" w:cs="Arial"/>
          <w:bCs/>
          <w:sz w:val="24"/>
          <w:szCs w:val="24"/>
          <w:lang w:eastAsia="de-AT"/>
        </w:rPr>
      </w:pPr>
      <w:r w:rsidRPr="007C4BC2">
        <w:rPr>
          <w:rFonts w:eastAsia="Times New Roman" w:cs="Arial"/>
          <w:bCs/>
          <w:sz w:val="24"/>
          <w:szCs w:val="24"/>
          <w:highlight w:val="yellow"/>
          <w:lang w:eastAsia="de-AT"/>
        </w:rPr>
        <w:t>ABHOLZEIT: wie im persönlichen Vertrag vereinbart; spätestens jedoch 5 min. vor Betriebsschluss!</w:t>
      </w:r>
      <w:r w:rsidRPr="007C4BC2">
        <w:rPr>
          <w:rFonts w:eastAsia="Times New Roman" w:cs="Arial"/>
          <w:bCs/>
          <w:sz w:val="24"/>
          <w:szCs w:val="24"/>
          <w:lang w:eastAsia="de-AT"/>
        </w:rPr>
        <w:t xml:space="preserve"> </w:t>
      </w:r>
    </w:p>
    <w:p w:rsidR="000279FE" w:rsidRPr="000279FE" w:rsidRDefault="000279FE" w:rsidP="000279FE">
      <w:pPr>
        <w:spacing w:line="360" w:lineRule="auto"/>
        <w:rPr>
          <w:rFonts w:cs="Arial"/>
          <w:sz w:val="24"/>
          <w:szCs w:val="24"/>
        </w:rPr>
      </w:pPr>
    </w:p>
    <w:p w:rsidR="00565189" w:rsidRPr="000279FE" w:rsidRDefault="00565189"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15" w:name="_Toc153800686"/>
      <w:r w:rsidRPr="000279FE">
        <w:rPr>
          <w:rFonts w:ascii="Trebuchet MS" w:eastAsia="Times New Roman" w:hAnsi="Trebuchet MS" w:cs="Times New Roman"/>
          <w:b/>
          <w:bCs/>
          <w:color w:val="4472C4"/>
          <w:sz w:val="36"/>
          <w:szCs w:val="36"/>
          <w:lang w:val="de-AT" w:eastAsia="de-AT" w:bidi="ar-SA"/>
        </w:rPr>
        <w:t xml:space="preserve">Aufsichtspflicht </w:t>
      </w:r>
      <w:r w:rsidR="00445FC4">
        <w:rPr>
          <w:rFonts w:ascii="Trebuchet MS" w:eastAsia="Times New Roman" w:hAnsi="Trebuchet MS" w:cs="Times New Roman"/>
          <w:b/>
          <w:bCs/>
          <w:color w:val="4472C4"/>
          <w:sz w:val="36"/>
          <w:szCs w:val="36"/>
          <w:lang w:val="de-AT" w:eastAsia="de-AT" w:bidi="ar-SA"/>
        </w:rPr>
        <w:t xml:space="preserve">der </w:t>
      </w:r>
      <w:proofErr w:type="spellStart"/>
      <w:r w:rsidRPr="000279FE">
        <w:rPr>
          <w:rFonts w:ascii="Trebuchet MS" w:eastAsia="Times New Roman" w:hAnsi="Trebuchet MS" w:cs="Times New Roman"/>
          <w:b/>
          <w:bCs/>
          <w:color w:val="4472C4"/>
          <w:sz w:val="36"/>
          <w:szCs w:val="36"/>
          <w:lang w:val="de-AT" w:eastAsia="de-AT" w:bidi="ar-SA"/>
        </w:rPr>
        <w:t>Kindergartenpädagogen:in</w:t>
      </w:r>
      <w:bookmarkEnd w:id="15"/>
      <w:proofErr w:type="spellEnd"/>
    </w:p>
    <w:p w:rsidR="009C573A" w:rsidRDefault="009C573A" w:rsidP="009C573A">
      <w:pPr>
        <w:spacing w:line="360" w:lineRule="auto"/>
        <w:rPr>
          <w:rFonts w:cs="Arial"/>
          <w:sz w:val="24"/>
          <w:szCs w:val="24"/>
        </w:rPr>
      </w:pPr>
    </w:p>
    <w:p w:rsidR="009C573A" w:rsidRDefault="00565189" w:rsidP="009C573A">
      <w:pPr>
        <w:spacing w:line="360" w:lineRule="auto"/>
        <w:rPr>
          <w:rFonts w:cs="Arial"/>
          <w:sz w:val="24"/>
          <w:szCs w:val="24"/>
        </w:rPr>
      </w:pPr>
      <w:r w:rsidRPr="009C573A">
        <w:rPr>
          <w:rFonts w:cs="Arial"/>
          <w:sz w:val="24"/>
          <w:szCs w:val="24"/>
        </w:rPr>
        <w:t xml:space="preserve">Beginn: Die </w:t>
      </w:r>
      <w:r w:rsidRPr="009C573A">
        <w:rPr>
          <w:sz w:val="24"/>
          <w:szCs w:val="24"/>
        </w:rPr>
        <w:t>Aufsichtspflicht</w:t>
      </w:r>
      <w:r w:rsidRPr="009C573A">
        <w:rPr>
          <w:rFonts w:cs="Arial"/>
          <w:sz w:val="24"/>
          <w:szCs w:val="24"/>
        </w:rPr>
        <w:t xml:space="preserve"> beginnt bei nicht schulpflichtigen Kindern mit der </w:t>
      </w:r>
      <w:r w:rsidRPr="009C573A">
        <w:rPr>
          <w:rFonts w:cs="Arial"/>
          <w:b/>
          <w:sz w:val="24"/>
          <w:szCs w:val="24"/>
        </w:rPr>
        <w:t>persönlichen Übergabe</w:t>
      </w:r>
      <w:r w:rsidRPr="009C573A">
        <w:rPr>
          <w:rFonts w:cs="Arial"/>
          <w:sz w:val="24"/>
          <w:szCs w:val="24"/>
        </w:rPr>
        <w:t xml:space="preserve"> der Kinder in die Obh</w:t>
      </w:r>
      <w:r w:rsidR="009C573A">
        <w:rPr>
          <w:rFonts w:cs="Arial"/>
          <w:sz w:val="24"/>
          <w:szCs w:val="24"/>
        </w:rPr>
        <w:t>ut des pädagogischen Personals.</w:t>
      </w:r>
    </w:p>
    <w:p w:rsidR="009C573A" w:rsidRDefault="009C573A" w:rsidP="009C573A">
      <w:pPr>
        <w:spacing w:line="360" w:lineRule="auto"/>
        <w:rPr>
          <w:rFonts w:cs="Arial"/>
          <w:sz w:val="24"/>
          <w:szCs w:val="24"/>
        </w:rPr>
      </w:pPr>
    </w:p>
    <w:p w:rsidR="00565189" w:rsidRDefault="00565189" w:rsidP="009C573A">
      <w:pPr>
        <w:spacing w:line="360" w:lineRule="auto"/>
        <w:rPr>
          <w:rFonts w:cs="Arial"/>
          <w:sz w:val="24"/>
          <w:szCs w:val="24"/>
        </w:rPr>
      </w:pPr>
      <w:r w:rsidRPr="009C573A">
        <w:rPr>
          <w:rFonts w:cs="Arial"/>
          <w:sz w:val="24"/>
          <w:szCs w:val="24"/>
        </w:rPr>
        <w:t xml:space="preserve">Ende: Die </w:t>
      </w:r>
      <w:r w:rsidRPr="009C573A">
        <w:rPr>
          <w:sz w:val="24"/>
          <w:szCs w:val="24"/>
        </w:rPr>
        <w:t>Aufsichtspflicht</w:t>
      </w:r>
      <w:r w:rsidRPr="009C573A">
        <w:rPr>
          <w:rFonts w:cs="Arial"/>
          <w:sz w:val="24"/>
          <w:szCs w:val="24"/>
        </w:rPr>
        <w:t xml:space="preserve"> endet bei nicht schulpflichtigen Kindern mit der </w:t>
      </w:r>
      <w:r w:rsidRPr="009C573A">
        <w:rPr>
          <w:rFonts w:cs="Arial"/>
          <w:b/>
          <w:sz w:val="24"/>
          <w:szCs w:val="24"/>
        </w:rPr>
        <w:t>Übergabe</w:t>
      </w:r>
      <w:r w:rsidRPr="009C573A">
        <w:rPr>
          <w:rFonts w:cs="Arial"/>
          <w:sz w:val="24"/>
          <w:szCs w:val="24"/>
        </w:rPr>
        <w:t xml:space="preserve"> an die erziehungsberechtigte(n) Person(en) oder an eine von dieser bzw. diese</w:t>
      </w:r>
      <w:r w:rsidR="009C573A">
        <w:rPr>
          <w:rFonts w:cs="Arial"/>
          <w:sz w:val="24"/>
          <w:szCs w:val="24"/>
        </w:rPr>
        <w:t>n,</w:t>
      </w:r>
      <w:r w:rsidRPr="009C573A">
        <w:rPr>
          <w:rFonts w:cs="Arial"/>
          <w:sz w:val="24"/>
          <w:szCs w:val="24"/>
        </w:rPr>
        <w:t xml:space="preserve"> dazu bevollmächtigte Person, wobei diese zumindest das 12. Lebensjahr vollendet haben muss.</w:t>
      </w:r>
    </w:p>
    <w:p w:rsidR="009C573A" w:rsidRPr="009C573A" w:rsidRDefault="009C573A" w:rsidP="009C573A">
      <w:pPr>
        <w:spacing w:line="360" w:lineRule="auto"/>
        <w:rPr>
          <w:rFonts w:cs="Arial"/>
          <w:sz w:val="24"/>
          <w:szCs w:val="24"/>
        </w:rPr>
      </w:pPr>
    </w:p>
    <w:p w:rsidR="00565189" w:rsidRPr="009C573A" w:rsidRDefault="00565189" w:rsidP="009C573A">
      <w:pPr>
        <w:spacing w:line="360" w:lineRule="auto"/>
        <w:rPr>
          <w:rFonts w:cs="Arial"/>
          <w:sz w:val="24"/>
          <w:szCs w:val="24"/>
        </w:rPr>
      </w:pPr>
      <w:r w:rsidRPr="009C573A">
        <w:rPr>
          <w:rFonts w:cs="Arial"/>
          <w:sz w:val="24"/>
          <w:szCs w:val="24"/>
        </w:rPr>
        <w:t>Die Berechtigung für das Abholen der Kinder durch eine andere Person als die Eltern oder sonst Erziehungsberechtigten ist durch eine schriftliche Einverständniserklärung nachzuweisen. Diese Person muss selbstverständlich geistig und körperlich in der Lage sein, die Aufsicht über das Kind wirksam auszuüben.</w:t>
      </w:r>
    </w:p>
    <w:p w:rsidR="000279FE" w:rsidRPr="007C4BC2" w:rsidRDefault="000279FE" w:rsidP="000279FE">
      <w:pPr>
        <w:spacing w:line="360" w:lineRule="auto"/>
        <w:rPr>
          <w:rFonts w:cs="Arial"/>
          <w:sz w:val="24"/>
          <w:szCs w:val="24"/>
        </w:rPr>
      </w:pPr>
    </w:p>
    <w:p w:rsidR="00565189" w:rsidRPr="000279FE" w:rsidRDefault="00565189"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16" w:name="_Toc153800687"/>
      <w:r w:rsidRPr="000279FE">
        <w:rPr>
          <w:rFonts w:ascii="Trebuchet MS" w:eastAsia="Times New Roman" w:hAnsi="Trebuchet MS" w:cs="Times New Roman"/>
          <w:b/>
          <w:bCs/>
          <w:color w:val="4472C4"/>
          <w:sz w:val="36"/>
          <w:szCs w:val="36"/>
          <w:lang w:val="de-AT" w:eastAsia="de-AT" w:bidi="ar-SA"/>
        </w:rPr>
        <w:t>Meldung bei Krankheit</w:t>
      </w:r>
      <w:bookmarkEnd w:id="16"/>
    </w:p>
    <w:p w:rsidR="000279FE" w:rsidRDefault="000279FE" w:rsidP="00565189">
      <w:pPr>
        <w:spacing w:line="360" w:lineRule="auto"/>
        <w:rPr>
          <w:rFonts w:cs="Arial"/>
          <w:sz w:val="24"/>
          <w:szCs w:val="24"/>
        </w:rPr>
      </w:pPr>
    </w:p>
    <w:p w:rsidR="00565189" w:rsidRPr="007C4BC2" w:rsidRDefault="00565189" w:rsidP="00565189">
      <w:pPr>
        <w:spacing w:line="360" w:lineRule="auto"/>
        <w:rPr>
          <w:rFonts w:cs="Arial"/>
          <w:sz w:val="24"/>
          <w:szCs w:val="24"/>
        </w:rPr>
      </w:pPr>
      <w:r w:rsidRPr="007C4BC2">
        <w:rPr>
          <w:rFonts w:cs="Arial"/>
          <w:sz w:val="24"/>
          <w:szCs w:val="24"/>
        </w:rPr>
        <w:t xml:space="preserve">Jede Erkrankung des Kindes sowie der Grund des Fernbleibens sind der Leitung (oder der/dem </w:t>
      </w:r>
      <w:proofErr w:type="spellStart"/>
      <w:r w:rsidRPr="007C4BC2">
        <w:rPr>
          <w:rFonts w:cs="Arial"/>
          <w:sz w:val="24"/>
          <w:szCs w:val="24"/>
        </w:rPr>
        <w:t>Pädagogen:in</w:t>
      </w:r>
      <w:proofErr w:type="spellEnd"/>
      <w:r w:rsidRPr="007C4BC2">
        <w:rPr>
          <w:rFonts w:cs="Arial"/>
          <w:sz w:val="24"/>
          <w:szCs w:val="24"/>
        </w:rPr>
        <w:t>)</w:t>
      </w:r>
      <w:r w:rsidR="00395250">
        <w:rPr>
          <w:rFonts w:cs="Arial"/>
          <w:sz w:val="24"/>
          <w:szCs w:val="24"/>
        </w:rPr>
        <w:t xml:space="preserve"> unverzüglich bekannt zu geben.</w:t>
      </w:r>
    </w:p>
    <w:p w:rsidR="00565189" w:rsidRPr="007C4BC2" w:rsidRDefault="00565189" w:rsidP="00565189">
      <w:pPr>
        <w:spacing w:line="360" w:lineRule="auto"/>
        <w:rPr>
          <w:rFonts w:cs="Arial"/>
          <w:sz w:val="24"/>
          <w:szCs w:val="24"/>
        </w:rPr>
      </w:pPr>
      <w:r w:rsidRPr="007C4BC2">
        <w:rPr>
          <w:rFonts w:cs="Arial"/>
          <w:sz w:val="24"/>
          <w:szCs w:val="24"/>
        </w:rPr>
        <w:t xml:space="preserve">Ein erkranktes Kind darf den Kindergarten nicht besuchen. Tritt die Erkrankung erst während des Kindergartenbesuches ein, ist das Kind nach Verständigung durch den /die </w:t>
      </w:r>
      <w:proofErr w:type="spellStart"/>
      <w:r w:rsidRPr="007C4BC2">
        <w:rPr>
          <w:rFonts w:cs="Arial"/>
          <w:sz w:val="24"/>
          <w:szCs w:val="24"/>
        </w:rPr>
        <w:t>Kindergartenpädagogen:in</w:t>
      </w:r>
      <w:proofErr w:type="spellEnd"/>
      <w:r w:rsidRPr="007C4BC2">
        <w:rPr>
          <w:rFonts w:cs="Arial"/>
          <w:sz w:val="24"/>
          <w:szCs w:val="24"/>
        </w:rPr>
        <w:t xml:space="preserve"> vom Erziehungsberechtigten unverzüglich abzuholen. Nach gewissen Infektionskrankheiten darf die Kindergartenleitung ein ärztliches Attest einfordern und der Besuch des Kindergartens kann erst nach Vorlage eines ärztlichen Attestes wieder fortgesetzt werden.</w:t>
      </w:r>
    </w:p>
    <w:p w:rsidR="00565189" w:rsidRDefault="00565189" w:rsidP="00565189">
      <w:pPr>
        <w:spacing w:line="360" w:lineRule="auto"/>
        <w:rPr>
          <w:rFonts w:cs="Arial"/>
          <w:sz w:val="24"/>
          <w:szCs w:val="24"/>
        </w:rPr>
      </w:pPr>
      <w:r w:rsidRPr="007C4BC2">
        <w:rPr>
          <w:rFonts w:cs="Arial"/>
          <w:sz w:val="24"/>
          <w:szCs w:val="24"/>
        </w:rPr>
        <w:t>Von Fieber spricht man bei Kindern ab 37,6°. Nach einer fiebrigen Erkrankung hat das Kind zwei Tage fieberfrei zu Hause zu bleiben.</w:t>
      </w:r>
    </w:p>
    <w:p w:rsidR="000279FE" w:rsidRPr="007C4BC2" w:rsidRDefault="000279FE" w:rsidP="00565189">
      <w:pPr>
        <w:spacing w:line="360" w:lineRule="auto"/>
        <w:rPr>
          <w:rFonts w:cs="Arial"/>
          <w:sz w:val="24"/>
          <w:szCs w:val="24"/>
        </w:rPr>
      </w:pPr>
    </w:p>
    <w:p w:rsidR="00565189" w:rsidRPr="000279FE" w:rsidRDefault="00565189"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17" w:name="_Toc153800688"/>
      <w:r w:rsidRPr="000279FE">
        <w:rPr>
          <w:rFonts w:ascii="Trebuchet MS" w:eastAsia="Times New Roman" w:hAnsi="Trebuchet MS" w:cs="Times New Roman"/>
          <w:b/>
          <w:bCs/>
          <w:color w:val="4472C4"/>
          <w:sz w:val="36"/>
          <w:szCs w:val="36"/>
          <w:lang w:val="de-AT" w:eastAsia="de-AT" w:bidi="ar-SA"/>
        </w:rPr>
        <w:t>Elternbeiträge (Tarife)</w:t>
      </w:r>
      <w:bookmarkEnd w:id="17"/>
    </w:p>
    <w:p w:rsidR="00565189" w:rsidRPr="007C4BC2" w:rsidRDefault="00565189" w:rsidP="00565189">
      <w:pPr>
        <w:spacing w:line="360" w:lineRule="auto"/>
        <w:rPr>
          <w:rFonts w:cs="Arial"/>
          <w:sz w:val="24"/>
          <w:szCs w:val="24"/>
        </w:rPr>
      </w:pPr>
    </w:p>
    <w:p w:rsidR="00565189" w:rsidRPr="007C4BC2" w:rsidRDefault="00565189" w:rsidP="00565189">
      <w:pPr>
        <w:spacing w:line="360" w:lineRule="auto"/>
        <w:rPr>
          <w:rFonts w:cs="Arial"/>
          <w:sz w:val="24"/>
          <w:szCs w:val="24"/>
        </w:rPr>
      </w:pPr>
      <w:r w:rsidRPr="007C4BC2">
        <w:rPr>
          <w:rFonts w:cs="Arial"/>
          <w:sz w:val="24"/>
          <w:szCs w:val="24"/>
        </w:rPr>
        <w:t>Laut gültiger Tarifordnung vom LZHS</w:t>
      </w:r>
    </w:p>
    <w:p w:rsidR="00565189" w:rsidRPr="007C4BC2" w:rsidRDefault="00565189" w:rsidP="00565189">
      <w:pPr>
        <w:spacing w:line="360" w:lineRule="auto"/>
        <w:rPr>
          <w:rFonts w:cs="Arial"/>
          <w:sz w:val="24"/>
          <w:szCs w:val="24"/>
        </w:rPr>
      </w:pPr>
      <w:r w:rsidRPr="007C4BC2">
        <w:rPr>
          <w:rFonts w:cs="Arial"/>
          <w:sz w:val="24"/>
          <w:szCs w:val="24"/>
        </w:rPr>
        <w:t xml:space="preserve">Die Eltern haben für den Besuch der Kinderbildungs- und Betreuungseinrichtung im LZHS einen </w:t>
      </w:r>
      <w:r w:rsidRPr="007C4BC2">
        <w:rPr>
          <w:rFonts w:cs="Arial"/>
          <w:b/>
          <w:bCs/>
          <w:sz w:val="24"/>
          <w:szCs w:val="24"/>
        </w:rPr>
        <w:t>Kostenbeitrag (Elternbeitrag)</w:t>
      </w:r>
      <w:r w:rsidRPr="007C4BC2">
        <w:rPr>
          <w:rFonts w:cs="Arial"/>
          <w:sz w:val="24"/>
          <w:szCs w:val="24"/>
        </w:rPr>
        <w:t xml:space="preserve"> zu leisten. Im Elternbeitrag ist die Vormittags- und Nachmittagsjause inkludiert. Die jährlich gültigen Tarife finden Sie auf unserer Eltern Anschlagtafel und auf unserer Homepage. </w:t>
      </w:r>
      <w:r w:rsidRPr="007C4BC2">
        <w:rPr>
          <w:rFonts w:cs="Arial"/>
          <w:sz w:val="24"/>
          <w:szCs w:val="24"/>
          <w:highlight w:val="yellow"/>
        </w:rPr>
        <w:t>Eine Änderung der Betreuung Zeiten kann zum Ersten des Monats erfolgen, wenn sie mind. 2 Monate vorab beantrage wurde</w:t>
      </w:r>
    </w:p>
    <w:p w:rsidR="00565189" w:rsidRPr="007C4BC2" w:rsidRDefault="00565189" w:rsidP="00565189">
      <w:pPr>
        <w:spacing w:before="100" w:beforeAutospacing="1" w:after="100" w:afterAutospacing="1" w:line="360" w:lineRule="auto"/>
        <w:rPr>
          <w:rFonts w:eastAsia="Times New Roman" w:cs="Arial"/>
          <w:sz w:val="24"/>
          <w:szCs w:val="24"/>
          <w:lang w:eastAsia="de-AT"/>
        </w:rPr>
      </w:pPr>
      <w:r w:rsidRPr="007C4BC2">
        <w:rPr>
          <w:rFonts w:eastAsia="Times New Roman" w:cs="Arial"/>
          <w:sz w:val="24"/>
          <w:szCs w:val="24"/>
          <w:lang w:eastAsia="de-AT"/>
        </w:rPr>
        <w:t>Entfallene Besuchstage können nicht vergütet werden, da auch die Regiekosten weiterlaufen. Solange das Kind vom Besuch des Kindergartens nicht ordnungsgemäß abgemeldet ist, wird der Monatsbeitrag weiter berechnet.</w:t>
      </w:r>
    </w:p>
    <w:p w:rsidR="00565189" w:rsidRPr="007C4BC2" w:rsidRDefault="00565189" w:rsidP="00565189">
      <w:pPr>
        <w:spacing w:before="100" w:beforeAutospacing="1" w:after="100" w:afterAutospacing="1" w:line="360" w:lineRule="auto"/>
        <w:rPr>
          <w:rFonts w:eastAsia="Times New Roman" w:cs="Arial"/>
          <w:sz w:val="24"/>
          <w:szCs w:val="24"/>
          <w:lang w:eastAsia="de-AT"/>
        </w:rPr>
      </w:pPr>
      <w:r w:rsidRPr="007C4BC2">
        <w:rPr>
          <w:rFonts w:eastAsia="Times New Roman" w:cs="Arial"/>
          <w:sz w:val="24"/>
          <w:szCs w:val="24"/>
          <w:lang w:eastAsia="de-AT"/>
        </w:rPr>
        <w:t>Die Verrechnung der Elternbeiträge erfolgt nach Möglichkeit mittels SEPA-Auftrag. Die Vorschreibung erfolgt 10 Mal im Jahr. Der Betrag wird im Nachhinein etwa zum 15. Des Monats abgebucht.</w:t>
      </w:r>
    </w:p>
    <w:p w:rsidR="00565189" w:rsidRPr="007C4BC2" w:rsidRDefault="00565189" w:rsidP="00565189">
      <w:pPr>
        <w:spacing w:before="100" w:beforeAutospacing="1" w:after="100" w:afterAutospacing="1" w:line="360" w:lineRule="auto"/>
        <w:rPr>
          <w:rFonts w:eastAsia="Times New Roman" w:cs="Arial"/>
          <w:sz w:val="24"/>
          <w:szCs w:val="24"/>
          <w:lang w:eastAsia="de-AT"/>
        </w:rPr>
      </w:pPr>
      <w:r w:rsidRPr="007C4BC2">
        <w:rPr>
          <w:rFonts w:eastAsia="Times New Roman" w:cs="Arial"/>
          <w:sz w:val="24"/>
          <w:szCs w:val="24"/>
          <w:lang w:eastAsia="de-AT"/>
        </w:rPr>
        <w:t>Allfällige Restbeträge aus dem Bastelbeitrag oder dem Theater- und Kulturbeitrag verbleiben beim Kindergarten und werden zweckgebunden verwendet.</w:t>
      </w:r>
    </w:p>
    <w:p w:rsidR="00565189" w:rsidRPr="007C4BC2" w:rsidRDefault="00565189" w:rsidP="00565189">
      <w:pPr>
        <w:spacing w:before="100" w:beforeAutospacing="1" w:after="100" w:afterAutospacing="1" w:line="360" w:lineRule="auto"/>
        <w:rPr>
          <w:rFonts w:eastAsia="Times New Roman" w:cs="Arial"/>
          <w:b/>
          <w:bCs/>
          <w:sz w:val="24"/>
          <w:szCs w:val="24"/>
          <w:highlight w:val="yellow"/>
          <w:lang w:eastAsia="de-AT"/>
        </w:rPr>
      </w:pPr>
      <w:r w:rsidRPr="007C4BC2">
        <w:rPr>
          <w:rFonts w:eastAsia="Times New Roman" w:cs="Arial"/>
          <w:b/>
          <w:bCs/>
          <w:sz w:val="24"/>
          <w:szCs w:val="24"/>
          <w:highlight w:val="yellow"/>
          <w:lang w:eastAsia="de-AT"/>
        </w:rPr>
        <w:t>Mittags</w:t>
      </w:r>
      <w:r w:rsidR="00395250">
        <w:rPr>
          <w:rFonts w:eastAsia="Times New Roman" w:cs="Arial"/>
          <w:b/>
          <w:bCs/>
          <w:sz w:val="24"/>
          <w:szCs w:val="24"/>
          <w:highlight w:val="yellow"/>
          <w:lang w:eastAsia="de-AT"/>
        </w:rPr>
        <w:t>essen</w:t>
      </w:r>
    </w:p>
    <w:p w:rsidR="00565189" w:rsidRPr="007C4BC2" w:rsidRDefault="00565189" w:rsidP="00565189">
      <w:pPr>
        <w:spacing w:before="100" w:beforeAutospacing="1" w:after="100" w:afterAutospacing="1" w:line="360" w:lineRule="auto"/>
        <w:rPr>
          <w:rFonts w:eastAsia="Times New Roman" w:cs="Arial"/>
          <w:sz w:val="24"/>
          <w:szCs w:val="24"/>
          <w:lang w:eastAsia="de-AT"/>
        </w:rPr>
      </w:pPr>
      <w:r w:rsidRPr="007C4BC2">
        <w:rPr>
          <w:rFonts w:eastAsia="Times New Roman" w:cs="Arial"/>
          <w:sz w:val="24"/>
          <w:szCs w:val="24"/>
          <w:highlight w:val="yellow"/>
          <w:lang w:eastAsia="de-AT"/>
        </w:rPr>
        <w:t>Kinder, die länger als 13.00 Uhr im Kindergarten bleiben, haben den Anspruch ein Mittagessen einzunehmen</w:t>
      </w:r>
      <w:r w:rsidRPr="007C4BC2">
        <w:rPr>
          <w:rFonts w:eastAsia="Times New Roman" w:cs="Arial"/>
          <w:sz w:val="24"/>
          <w:szCs w:val="24"/>
          <w:lang w:eastAsia="de-AT"/>
        </w:rPr>
        <w:t xml:space="preserve">. Das Essen wird von der Küche des LZHS täglich frisch zubereitet. </w:t>
      </w:r>
    </w:p>
    <w:p w:rsidR="00565189" w:rsidRPr="007C4BC2" w:rsidRDefault="00565189" w:rsidP="00565189">
      <w:pPr>
        <w:spacing w:line="360" w:lineRule="auto"/>
        <w:rPr>
          <w:rFonts w:cs="Arial"/>
          <w:b/>
          <w:bCs/>
          <w:sz w:val="24"/>
          <w:szCs w:val="24"/>
        </w:rPr>
      </w:pPr>
      <w:r w:rsidRPr="007C4BC2">
        <w:rPr>
          <w:rFonts w:cs="Arial"/>
          <w:sz w:val="24"/>
          <w:szCs w:val="24"/>
        </w:rPr>
        <w:t>Es besteht die Möglichkeit, das Kind tageweise bis spätestens 9:00 Uhr vom Mittagessen abzumelden.</w:t>
      </w:r>
    </w:p>
    <w:p w:rsidR="00B86FAC" w:rsidRDefault="00B86FAC">
      <w:pPr>
        <w:spacing w:after="160" w:line="259" w:lineRule="auto"/>
        <w:rPr>
          <w:rFonts w:cs="Arial"/>
          <w:b/>
          <w:bCs/>
          <w:sz w:val="24"/>
          <w:szCs w:val="24"/>
        </w:rPr>
      </w:pPr>
      <w:r>
        <w:rPr>
          <w:rFonts w:cs="Arial"/>
          <w:b/>
          <w:bCs/>
          <w:sz w:val="24"/>
          <w:szCs w:val="24"/>
        </w:rPr>
        <w:br w:type="page"/>
      </w:r>
    </w:p>
    <w:p w:rsidR="00565189" w:rsidRPr="007C4BC2" w:rsidRDefault="00565189" w:rsidP="00565189">
      <w:pPr>
        <w:spacing w:line="360" w:lineRule="auto"/>
        <w:rPr>
          <w:rFonts w:cs="Arial"/>
          <w:b/>
          <w:bCs/>
          <w:sz w:val="24"/>
          <w:szCs w:val="24"/>
        </w:rPr>
      </w:pPr>
      <w:r w:rsidRPr="007C4BC2">
        <w:rPr>
          <w:rFonts w:cs="Arial"/>
          <w:b/>
          <w:bCs/>
          <w:sz w:val="24"/>
          <w:szCs w:val="24"/>
        </w:rPr>
        <w:t>Sommerkindergarten</w:t>
      </w:r>
    </w:p>
    <w:p w:rsidR="00565189" w:rsidRPr="007C4BC2" w:rsidRDefault="00565189" w:rsidP="00565189">
      <w:pPr>
        <w:spacing w:before="100" w:beforeAutospacing="1" w:after="100" w:afterAutospacing="1" w:line="360" w:lineRule="auto"/>
        <w:rPr>
          <w:rFonts w:eastAsia="Times New Roman" w:cs="Arial"/>
          <w:sz w:val="24"/>
          <w:szCs w:val="24"/>
          <w:lang w:eastAsia="de-AT"/>
        </w:rPr>
      </w:pPr>
      <w:r w:rsidRPr="007C4BC2">
        <w:rPr>
          <w:rFonts w:eastAsia="Times New Roman" w:cs="Arial"/>
          <w:sz w:val="24"/>
          <w:szCs w:val="24"/>
          <w:lang w:eastAsia="de-AT"/>
        </w:rPr>
        <w:t>Ein Besuch der Einrichtung im LZHS in den Ferien ist nur unter folgenden Bedingungen möglich:</w:t>
      </w:r>
    </w:p>
    <w:p w:rsidR="00565189" w:rsidRPr="007C4BC2" w:rsidRDefault="00565189" w:rsidP="00565189">
      <w:pPr>
        <w:pStyle w:val="Listenabsatz"/>
        <w:numPr>
          <w:ilvl w:val="1"/>
          <w:numId w:val="8"/>
        </w:numPr>
        <w:spacing w:before="100" w:beforeAutospacing="1" w:after="100" w:afterAutospacing="1" w:line="276" w:lineRule="auto"/>
        <w:rPr>
          <w:rFonts w:ascii="Trebuchet MS" w:eastAsia="Times New Roman" w:hAnsi="Trebuchet MS" w:cs="Arial"/>
          <w:sz w:val="24"/>
          <w:szCs w:val="24"/>
          <w:lang w:eastAsia="de-AT"/>
        </w:rPr>
      </w:pPr>
      <w:r w:rsidRPr="007C4BC2">
        <w:rPr>
          <w:rFonts w:ascii="Trebuchet MS" w:eastAsia="Times New Roman" w:hAnsi="Trebuchet MS" w:cs="Arial"/>
          <w:sz w:val="24"/>
          <w:szCs w:val="24"/>
          <w:lang w:eastAsia="de-AT"/>
        </w:rPr>
        <w:t>Anmeldung mit dem entsprechenden Formular vor Anmeldeschluss</w:t>
      </w:r>
    </w:p>
    <w:p w:rsidR="00565189" w:rsidRPr="007C4BC2" w:rsidRDefault="00565189" w:rsidP="00565189">
      <w:pPr>
        <w:pStyle w:val="Listenabsatz"/>
        <w:numPr>
          <w:ilvl w:val="1"/>
          <w:numId w:val="8"/>
        </w:numPr>
        <w:spacing w:before="100" w:beforeAutospacing="1" w:after="100" w:afterAutospacing="1" w:line="276" w:lineRule="auto"/>
        <w:rPr>
          <w:rFonts w:ascii="Trebuchet MS" w:eastAsia="Times New Roman" w:hAnsi="Trebuchet MS" w:cs="Arial"/>
          <w:sz w:val="24"/>
          <w:szCs w:val="24"/>
          <w:lang w:eastAsia="de-AT"/>
        </w:rPr>
      </w:pPr>
      <w:r w:rsidRPr="007C4BC2">
        <w:rPr>
          <w:rFonts w:ascii="Trebuchet MS" w:eastAsia="Times New Roman" w:hAnsi="Trebuchet MS" w:cs="Arial"/>
          <w:sz w:val="24"/>
          <w:szCs w:val="24"/>
          <w:lang w:eastAsia="de-AT"/>
        </w:rPr>
        <w:t>ihr Kind besucht bereits eine elementare Bildungseinrichtung im LZHS</w:t>
      </w:r>
    </w:p>
    <w:p w:rsidR="00565189" w:rsidRPr="007C4BC2" w:rsidRDefault="00565189" w:rsidP="00565189">
      <w:pPr>
        <w:pStyle w:val="Listenabsatz"/>
        <w:numPr>
          <w:ilvl w:val="1"/>
          <w:numId w:val="8"/>
        </w:numPr>
        <w:spacing w:before="100" w:beforeAutospacing="1" w:after="100" w:afterAutospacing="1" w:line="276" w:lineRule="auto"/>
        <w:rPr>
          <w:rFonts w:ascii="Trebuchet MS" w:eastAsia="Times New Roman" w:hAnsi="Trebuchet MS" w:cs="Arial"/>
          <w:sz w:val="24"/>
          <w:szCs w:val="24"/>
          <w:lang w:eastAsia="de-AT"/>
        </w:rPr>
      </w:pPr>
      <w:r w:rsidRPr="007C4BC2">
        <w:rPr>
          <w:rFonts w:ascii="Trebuchet MS" w:eastAsia="Times New Roman" w:hAnsi="Trebuchet MS" w:cs="Arial"/>
          <w:sz w:val="24"/>
          <w:szCs w:val="24"/>
          <w:lang w:eastAsia="de-AT"/>
        </w:rPr>
        <w:t>Die Anmeldung für eine Betreuung am Nachmittag ist nur für berufstätige Eltern / Erziehungsberechtigte und Arbeitssuchende möglich</w:t>
      </w:r>
    </w:p>
    <w:p w:rsidR="00565189" w:rsidRPr="007C4BC2" w:rsidRDefault="00565189" w:rsidP="00565189">
      <w:pPr>
        <w:pStyle w:val="Listenabsatz"/>
        <w:spacing w:before="100" w:beforeAutospacing="1" w:after="100" w:afterAutospacing="1" w:line="276" w:lineRule="auto"/>
        <w:ind w:left="1440"/>
        <w:rPr>
          <w:rFonts w:ascii="Trebuchet MS" w:eastAsia="Times New Roman" w:hAnsi="Trebuchet MS" w:cs="Arial"/>
          <w:sz w:val="24"/>
          <w:szCs w:val="24"/>
          <w:lang w:eastAsia="de-AT"/>
        </w:rPr>
      </w:pPr>
    </w:p>
    <w:p w:rsidR="00565189" w:rsidRPr="00B92326" w:rsidRDefault="00565189"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18" w:name="_Toc153800689"/>
      <w:r w:rsidRPr="00B92326">
        <w:rPr>
          <w:rFonts w:ascii="Trebuchet MS" w:eastAsia="Times New Roman" w:hAnsi="Trebuchet MS" w:cs="Times New Roman"/>
          <w:b/>
          <w:bCs/>
          <w:color w:val="4472C4"/>
          <w:sz w:val="36"/>
          <w:szCs w:val="36"/>
          <w:lang w:val="de-AT" w:eastAsia="de-AT" w:bidi="ar-SA"/>
        </w:rPr>
        <w:t>Elterninformation und Zusammenarbeit mit den Eltern und Erziehungsberechtigten</w:t>
      </w:r>
      <w:bookmarkEnd w:id="18"/>
    </w:p>
    <w:p w:rsidR="00565189" w:rsidRPr="007C4BC2" w:rsidRDefault="00565189" w:rsidP="00565189">
      <w:pPr>
        <w:numPr>
          <w:ilvl w:val="0"/>
          <w:numId w:val="9"/>
        </w:numPr>
        <w:spacing w:before="100" w:beforeAutospacing="1" w:after="100" w:afterAutospacing="1" w:line="360" w:lineRule="auto"/>
        <w:rPr>
          <w:rFonts w:cs="Arial"/>
          <w:sz w:val="24"/>
          <w:szCs w:val="24"/>
        </w:rPr>
      </w:pPr>
      <w:r w:rsidRPr="007C4BC2">
        <w:rPr>
          <w:rFonts w:cs="Arial"/>
          <w:sz w:val="24"/>
          <w:szCs w:val="24"/>
        </w:rPr>
        <w:t>Elternabende</w:t>
      </w:r>
    </w:p>
    <w:p w:rsidR="00565189" w:rsidRPr="007C4BC2" w:rsidRDefault="00565189" w:rsidP="00565189">
      <w:pPr>
        <w:numPr>
          <w:ilvl w:val="0"/>
          <w:numId w:val="9"/>
        </w:numPr>
        <w:spacing w:before="100" w:beforeAutospacing="1" w:after="100" w:afterAutospacing="1" w:line="360" w:lineRule="auto"/>
        <w:rPr>
          <w:rFonts w:cs="Arial"/>
          <w:sz w:val="24"/>
          <w:szCs w:val="24"/>
        </w:rPr>
      </w:pPr>
      <w:r w:rsidRPr="007C4BC2">
        <w:rPr>
          <w:rFonts w:cs="Arial"/>
          <w:sz w:val="24"/>
          <w:szCs w:val="24"/>
        </w:rPr>
        <w:t xml:space="preserve">Persönliche Gespräche (Entwicklungsgespräche) mit der /dem </w:t>
      </w:r>
      <w:proofErr w:type="spellStart"/>
      <w:r w:rsidRPr="007C4BC2">
        <w:rPr>
          <w:rFonts w:cs="Arial"/>
          <w:sz w:val="24"/>
          <w:szCs w:val="24"/>
        </w:rPr>
        <w:t>Kindergartenleiter:in</w:t>
      </w:r>
      <w:proofErr w:type="spellEnd"/>
      <w:r w:rsidRPr="007C4BC2">
        <w:rPr>
          <w:rFonts w:cs="Arial"/>
          <w:sz w:val="24"/>
          <w:szCs w:val="24"/>
        </w:rPr>
        <w:t xml:space="preserve"> oder einem/r </w:t>
      </w:r>
      <w:proofErr w:type="spellStart"/>
      <w:r w:rsidRPr="007C4BC2">
        <w:rPr>
          <w:rFonts w:cs="Arial"/>
          <w:sz w:val="24"/>
          <w:szCs w:val="24"/>
        </w:rPr>
        <w:t>Kindergartenpädagogen:in</w:t>
      </w:r>
      <w:proofErr w:type="spellEnd"/>
      <w:r w:rsidRPr="007C4BC2">
        <w:rPr>
          <w:rFonts w:cs="Arial"/>
          <w:sz w:val="24"/>
          <w:szCs w:val="24"/>
        </w:rPr>
        <w:t xml:space="preserve"> nach vorheriger Terminvereinbarung</w:t>
      </w:r>
    </w:p>
    <w:p w:rsidR="00565189" w:rsidRPr="007C4BC2" w:rsidRDefault="00565189" w:rsidP="00565189">
      <w:pPr>
        <w:numPr>
          <w:ilvl w:val="0"/>
          <w:numId w:val="9"/>
        </w:numPr>
        <w:spacing w:before="100" w:beforeAutospacing="1" w:after="100" w:afterAutospacing="1" w:line="360" w:lineRule="auto"/>
        <w:rPr>
          <w:rFonts w:cs="Arial"/>
          <w:sz w:val="24"/>
          <w:szCs w:val="24"/>
        </w:rPr>
      </w:pPr>
      <w:r w:rsidRPr="007C4BC2">
        <w:rPr>
          <w:rFonts w:cs="Arial"/>
          <w:sz w:val="24"/>
          <w:szCs w:val="24"/>
        </w:rPr>
        <w:t>Eltern - Anschlagtafel</w:t>
      </w:r>
    </w:p>
    <w:p w:rsidR="00565189" w:rsidRPr="007C4BC2" w:rsidRDefault="00565189" w:rsidP="00565189">
      <w:pPr>
        <w:numPr>
          <w:ilvl w:val="0"/>
          <w:numId w:val="9"/>
        </w:numPr>
        <w:spacing w:before="100" w:beforeAutospacing="1" w:after="100" w:afterAutospacing="1" w:line="360" w:lineRule="auto"/>
        <w:rPr>
          <w:rFonts w:cs="Arial"/>
          <w:sz w:val="24"/>
          <w:szCs w:val="24"/>
        </w:rPr>
      </w:pPr>
      <w:r w:rsidRPr="007C4BC2">
        <w:rPr>
          <w:rFonts w:cs="Arial"/>
          <w:sz w:val="24"/>
          <w:szCs w:val="24"/>
        </w:rPr>
        <w:t>Elternbriefe</w:t>
      </w:r>
    </w:p>
    <w:p w:rsidR="00565189" w:rsidRDefault="00565189" w:rsidP="00565189">
      <w:pPr>
        <w:numPr>
          <w:ilvl w:val="0"/>
          <w:numId w:val="9"/>
        </w:numPr>
        <w:spacing w:before="100" w:beforeAutospacing="1" w:after="100" w:afterAutospacing="1" w:line="360" w:lineRule="auto"/>
        <w:rPr>
          <w:rFonts w:cs="Arial"/>
          <w:sz w:val="24"/>
          <w:szCs w:val="24"/>
        </w:rPr>
      </w:pPr>
      <w:r w:rsidRPr="007C4BC2">
        <w:rPr>
          <w:rFonts w:cs="Arial"/>
          <w:sz w:val="24"/>
          <w:szCs w:val="24"/>
        </w:rPr>
        <w:t>Elternbeirat u.a.</w:t>
      </w:r>
    </w:p>
    <w:p w:rsidR="000279FE" w:rsidRPr="007C4BC2" w:rsidRDefault="000279FE" w:rsidP="000279FE">
      <w:pPr>
        <w:spacing w:line="360" w:lineRule="auto"/>
        <w:rPr>
          <w:rFonts w:cs="Arial"/>
          <w:sz w:val="24"/>
          <w:szCs w:val="24"/>
        </w:rPr>
      </w:pPr>
    </w:p>
    <w:p w:rsidR="00565189" w:rsidRPr="000279FE" w:rsidRDefault="00565189"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19" w:name="_Toc153800690"/>
      <w:r w:rsidRPr="000279FE">
        <w:rPr>
          <w:rFonts w:ascii="Trebuchet MS" w:eastAsia="Times New Roman" w:hAnsi="Trebuchet MS" w:cs="Times New Roman"/>
          <w:b/>
          <w:bCs/>
          <w:color w:val="4472C4"/>
          <w:sz w:val="36"/>
          <w:szCs w:val="36"/>
          <w:lang w:val="de-AT" w:eastAsia="de-AT" w:bidi="ar-SA"/>
        </w:rPr>
        <w:t>Haftung und Versicherung</w:t>
      </w:r>
      <w:bookmarkEnd w:id="19"/>
    </w:p>
    <w:p w:rsidR="000279FE" w:rsidRDefault="000279FE" w:rsidP="00565189">
      <w:pPr>
        <w:spacing w:line="360" w:lineRule="auto"/>
        <w:rPr>
          <w:rFonts w:cs="Arial"/>
          <w:sz w:val="24"/>
          <w:szCs w:val="24"/>
        </w:rPr>
      </w:pPr>
    </w:p>
    <w:p w:rsidR="00565189" w:rsidRPr="007C4BC2" w:rsidRDefault="00565189" w:rsidP="00565189">
      <w:pPr>
        <w:spacing w:line="360" w:lineRule="auto"/>
        <w:rPr>
          <w:rFonts w:cs="Arial"/>
          <w:sz w:val="24"/>
          <w:szCs w:val="24"/>
        </w:rPr>
      </w:pPr>
      <w:r w:rsidRPr="007C4BC2">
        <w:rPr>
          <w:rFonts w:cs="Arial"/>
          <w:sz w:val="24"/>
          <w:szCs w:val="24"/>
        </w:rPr>
        <w:t>Das LZHS haftet für Schäden an Dritten entsprechend den zivilrechtlichen Regelungen des Schadenersatzrechts (z.B. Personenschäden, Garderobenhaftpflicht). Zu diesem Zweck wurde eine entsprechende Haftpflichtversicherung abgeschlossen.</w:t>
      </w:r>
    </w:p>
    <w:p w:rsidR="00565189" w:rsidRPr="007C4BC2" w:rsidRDefault="00565189" w:rsidP="00565189">
      <w:pPr>
        <w:spacing w:line="360" w:lineRule="auto"/>
        <w:jc w:val="both"/>
        <w:rPr>
          <w:rFonts w:cs="Arial"/>
          <w:sz w:val="24"/>
          <w:szCs w:val="24"/>
        </w:rPr>
      </w:pPr>
      <w:r w:rsidRPr="007C4BC2">
        <w:rPr>
          <w:rFonts w:cs="Arial"/>
          <w:sz w:val="24"/>
          <w:szCs w:val="24"/>
        </w:rPr>
        <w:t>Kinder im letzten, ve</w:t>
      </w:r>
      <w:r w:rsidRPr="007C4BC2">
        <w:rPr>
          <w:rStyle w:val="highlight"/>
          <w:rFonts w:cs="Arial"/>
          <w:sz w:val="25"/>
          <w:szCs w:val="25"/>
        </w:rPr>
        <w:t>rpflichtend</w:t>
      </w:r>
      <w:r w:rsidRPr="007C4BC2">
        <w:rPr>
          <w:rFonts w:cs="Arial"/>
          <w:sz w:val="25"/>
          <w:szCs w:val="25"/>
        </w:rPr>
        <w:t xml:space="preserve">es Kindergartenjahr </w:t>
      </w:r>
      <w:r w:rsidRPr="007C4BC2">
        <w:rPr>
          <w:rFonts w:cs="Arial"/>
          <w:sz w:val="24"/>
          <w:szCs w:val="24"/>
        </w:rPr>
        <w:t>sind unfallversichert.</w:t>
      </w:r>
    </w:p>
    <w:p w:rsidR="00565189" w:rsidRPr="007C4BC2" w:rsidRDefault="00565189" w:rsidP="00565189">
      <w:pPr>
        <w:spacing w:line="360" w:lineRule="auto"/>
        <w:rPr>
          <w:rFonts w:cs="Arial"/>
          <w:sz w:val="24"/>
          <w:szCs w:val="24"/>
        </w:rPr>
      </w:pPr>
      <w:r w:rsidRPr="007C4BC2">
        <w:rPr>
          <w:rFonts w:cs="Arial"/>
          <w:sz w:val="24"/>
          <w:szCs w:val="24"/>
        </w:rPr>
        <w:t>Für jeweilige mitgebrachte / getragene Heilbehelfe übernimmt der Kindergarten keinerlei Haftung!</w:t>
      </w:r>
    </w:p>
    <w:p w:rsidR="00565189" w:rsidRPr="007C4BC2" w:rsidRDefault="00565189" w:rsidP="00565189">
      <w:pPr>
        <w:spacing w:before="100" w:beforeAutospacing="1" w:after="100" w:afterAutospacing="1" w:line="360" w:lineRule="auto"/>
        <w:rPr>
          <w:rFonts w:eastAsia="Times New Roman" w:cs="Arial"/>
          <w:sz w:val="24"/>
          <w:szCs w:val="24"/>
          <w:lang w:eastAsia="de-AT"/>
        </w:rPr>
      </w:pPr>
      <w:r w:rsidRPr="007C4BC2">
        <w:rPr>
          <w:rFonts w:eastAsia="Times New Roman" w:cs="Arial"/>
          <w:sz w:val="24"/>
          <w:szCs w:val="24"/>
          <w:highlight w:val="yellow"/>
          <w:lang w:eastAsia="de-AT"/>
        </w:rPr>
        <w:t>Der Kindergarten übernimmt keinerlei Haftung dafür mitgebrachte Spielsachen.</w:t>
      </w:r>
    </w:p>
    <w:p w:rsidR="00B86FAC" w:rsidRDefault="00B86FAC">
      <w:pPr>
        <w:spacing w:after="160" w:line="259" w:lineRule="auto"/>
        <w:rPr>
          <w:rFonts w:cs="Arial"/>
          <w:sz w:val="24"/>
          <w:szCs w:val="24"/>
        </w:rPr>
      </w:pPr>
    </w:p>
    <w:p w:rsidR="00B86FAC" w:rsidRDefault="00B86FAC">
      <w:pPr>
        <w:spacing w:after="160" w:line="259" w:lineRule="auto"/>
        <w:rPr>
          <w:rFonts w:cs="Arial"/>
          <w:sz w:val="24"/>
          <w:szCs w:val="24"/>
        </w:rPr>
      </w:pPr>
      <w:r>
        <w:rPr>
          <w:rFonts w:cs="Arial"/>
          <w:sz w:val="24"/>
          <w:szCs w:val="24"/>
        </w:rPr>
        <w:br w:type="page"/>
      </w:r>
    </w:p>
    <w:p w:rsidR="00565189" w:rsidRPr="007C4BC2" w:rsidRDefault="00565189" w:rsidP="000279FE">
      <w:pPr>
        <w:spacing w:line="360" w:lineRule="auto"/>
        <w:rPr>
          <w:rFonts w:cs="Arial"/>
          <w:sz w:val="24"/>
          <w:szCs w:val="24"/>
        </w:rPr>
      </w:pPr>
    </w:p>
    <w:p w:rsidR="00565189" w:rsidRPr="000279FE" w:rsidRDefault="000279FE"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r>
        <w:rPr>
          <w:rFonts w:ascii="Trebuchet MS" w:eastAsia="Times New Roman" w:hAnsi="Trebuchet MS" w:cs="Times New Roman"/>
          <w:b/>
          <w:bCs/>
          <w:color w:val="4472C4"/>
          <w:sz w:val="36"/>
          <w:szCs w:val="36"/>
          <w:lang w:val="de-AT" w:eastAsia="de-AT" w:bidi="ar-SA"/>
        </w:rPr>
        <w:t xml:space="preserve"> </w:t>
      </w:r>
      <w:bookmarkStart w:id="20" w:name="_Toc153800691"/>
      <w:r w:rsidR="00565189" w:rsidRPr="000279FE">
        <w:rPr>
          <w:rFonts w:ascii="Trebuchet MS" w:eastAsia="Times New Roman" w:hAnsi="Trebuchet MS" w:cs="Times New Roman"/>
          <w:b/>
          <w:bCs/>
          <w:color w:val="4472C4"/>
          <w:sz w:val="36"/>
          <w:szCs w:val="36"/>
          <w:lang w:val="de-AT" w:eastAsia="de-AT" w:bidi="ar-SA"/>
        </w:rPr>
        <w:t>Fahrtendienst zur Einrichtung</w:t>
      </w:r>
      <w:bookmarkEnd w:id="20"/>
    </w:p>
    <w:p w:rsidR="000279FE" w:rsidRDefault="000279FE" w:rsidP="00565189">
      <w:pPr>
        <w:spacing w:line="360" w:lineRule="auto"/>
        <w:rPr>
          <w:rFonts w:cs="Arial"/>
          <w:sz w:val="24"/>
          <w:szCs w:val="24"/>
        </w:rPr>
      </w:pPr>
    </w:p>
    <w:p w:rsidR="00565189" w:rsidRDefault="00565189" w:rsidP="00565189">
      <w:pPr>
        <w:spacing w:line="360" w:lineRule="auto"/>
        <w:rPr>
          <w:rFonts w:cs="Arial"/>
          <w:sz w:val="24"/>
          <w:szCs w:val="24"/>
        </w:rPr>
      </w:pPr>
      <w:r w:rsidRPr="007C4BC2">
        <w:rPr>
          <w:rFonts w:cs="Arial"/>
          <w:sz w:val="24"/>
          <w:szCs w:val="24"/>
        </w:rPr>
        <w:t>Nur in Sonderfällen ist eine Fahrt mit einem Fahrtendienst zum Kindergarten möglich. Die nötige Finanzierung kann im Bedarfsfall beim zuständigen Amt beantragt werden. (Die Informationen dazu erhalten Sie bei der Leitung des Kindergartens).</w:t>
      </w:r>
    </w:p>
    <w:p w:rsidR="000279FE" w:rsidRPr="007C4BC2" w:rsidRDefault="000279FE" w:rsidP="00565189">
      <w:pPr>
        <w:spacing w:line="360" w:lineRule="auto"/>
        <w:rPr>
          <w:rFonts w:cs="Arial"/>
          <w:sz w:val="24"/>
          <w:szCs w:val="24"/>
        </w:rPr>
      </w:pPr>
    </w:p>
    <w:p w:rsidR="00565189" w:rsidRPr="000279FE" w:rsidRDefault="00565189" w:rsidP="00B92326">
      <w:pPr>
        <w:pStyle w:val="berschrift1"/>
        <w:spacing w:before="120" w:after="120" w:line="240" w:lineRule="auto"/>
        <w:ind w:left="567" w:hanging="567"/>
        <w:rPr>
          <w:rFonts w:ascii="Trebuchet MS" w:eastAsia="Times New Roman" w:hAnsi="Trebuchet MS" w:cs="Times New Roman"/>
          <w:b/>
          <w:bCs/>
          <w:color w:val="4472C4"/>
          <w:sz w:val="36"/>
          <w:szCs w:val="36"/>
          <w:lang w:val="de-AT" w:eastAsia="de-AT" w:bidi="ar-SA"/>
        </w:rPr>
      </w:pPr>
      <w:bookmarkStart w:id="21" w:name="_Toc153800692"/>
      <w:r w:rsidRPr="000279FE">
        <w:rPr>
          <w:rFonts w:ascii="Trebuchet MS" w:eastAsia="Times New Roman" w:hAnsi="Trebuchet MS" w:cs="Times New Roman"/>
          <w:b/>
          <w:bCs/>
          <w:color w:val="4472C4"/>
          <w:sz w:val="36"/>
          <w:szCs w:val="36"/>
          <w:lang w:val="de-AT" w:eastAsia="de-AT" w:bidi="ar-SA"/>
        </w:rPr>
        <w:t>Ausstattung für den Kindergartenbesuch</w:t>
      </w:r>
      <w:bookmarkEnd w:id="21"/>
    </w:p>
    <w:p w:rsidR="000279FE" w:rsidRPr="000279FE" w:rsidRDefault="000279FE" w:rsidP="000279FE">
      <w:pPr>
        <w:spacing w:line="360" w:lineRule="auto"/>
        <w:rPr>
          <w:rFonts w:cs="Arial"/>
          <w:sz w:val="24"/>
          <w:szCs w:val="24"/>
        </w:rPr>
      </w:pPr>
    </w:p>
    <w:p w:rsidR="00565189" w:rsidRDefault="00565189" w:rsidP="000279FE">
      <w:pPr>
        <w:spacing w:line="360" w:lineRule="auto"/>
        <w:rPr>
          <w:rFonts w:cs="Arial"/>
          <w:sz w:val="24"/>
          <w:szCs w:val="24"/>
        </w:rPr>
      </w:pPr>
      <w:r w:rsidRPr="000279FE">
        <w:rPr>
          <w:rFonts w:cs="Arial"/>
          <w:sz w:val="24"/>
          <w:szCs w:val="24"/>
        </w:rPr>
        <w:t>Das Kind ist für den Kindergartenbesuch mit Hausschuhen, festem Regengewand, Wechselgewand und mit Turnbekleidung auszustatten. (Eine genaue Liste erhalten Sie von Ihrer Pädagogin/ Ihrem Pädagogen).</w:t>
      </w:r>
    </w:p>
    <w:p w:rsidR="000279FE" w:rsidRPr="000279FE" w:rsidRDefault="000279FE" w:rsidP="000279FE">
      <w:pPr>
        <w:spacing w:line="360" w:lineRule="auto"/>
        <w:rPr>
          <w:rFonts w:cs="Arial"/>
          <w:sz w:val="24"/>
          <w:szCs w:val="24"/>
        </w:rPr>
      </w:pPr>
    </w:p>
    <w:p w:rsidR="00565189" w:rsidRPr="000279FE" w:rsidRDefault="00565189" w:rsidP="000279FE">
      <w:pPr>
        <w:spacing w:line="360" w:lineRule="auto"/>
        <w:rPr>
          <w:rFonts w:cs="Arial"/>
          <w:sz w:val="24"/>
          <w:szCs w:val="24"/>
        </w:rPr>
      </w:pPr>
      <w:r w:rsidRPr="000279FE">
        <w:rPr>
          <w:rFonts w:cs="Arial"/>
          <w:sz w:val="24"/>
          <w:szCs w:val="24"/>
        </w:rPr>
        <w:t>Ausstattung für den Beginn:</w:t>
      </w:r>
    </w:p>
    <w:p w:rsidR="00565189" w:rsidRPr="007C4BC2" w:rsidRDefault="00565189" w:rsidP="00565189">
      <w:pPr>
        <w:numPr>
          <w:ilvl w:val="0"/>
          <w:numId w:val="10"/>
        </w:numPr>
        <w:spacing w:before="100" w:beforeAutospacing="1" w:after="100" w:afterAutospacing="1" w:line="360" w:lineRule="auto"/>
        <w:rPr>
          <w:rFonts w:eastAsia="Times New Roman" w:cs="Arial"/>
          <w:sz w:val="24"/>
          <w:szCs w:val="24"/>
          <w:lang w:eastAsia="de-AT"/>
        </w:rPr>
      </w:pPr>
      <w:r w:rsidRPr="007C4BC2">
        <w:rPr>
          <w:rFonts w:eastAsia="Times New Roman" w:cs="Arial"/>
          <w:sz w:val="24"/>
          <w:szCs w:val="24"/>
          <w:lang w:eastAsia="de-AT"/>
        </w:rPr>
        <w:t>eine Trinktasse und eine Sport-Trinkflasche</w:t>
      </w:r>
    </w:p>
    <w:p w:rsidR="00565189" w:rsidRPr="007C4BC2" w:rsidRDefault="00565189" w:rsidP="00565189">
      <w:pPr>
        <w:numPr>
          <w:ilvl w:val="0"/>
          <w:numId w:val="10"/>
        </w:numPr>
        <w:spacing w:before="100" w:beforeAutospacing="1" w:after="100" w:afterAutospacing="1" w:line="360" w:lineRule="auto"/>
        <w:rPr>
          <w:rFonts w:eastAsia="Times New Roman" w:cs="Arial"/>
          <w:sz w:val="24"/>
          <w:szCs w:val="24"/>
          <w:lang w:eastAsia="de-AT"/>
        </w:rPr>
      </w:pPr>
      <w:r w:rsidRPr="007C4BC2">
        <w:rPr>
          <w:rFonts w:eastAsia="Times New Roman" w:cs="Arial"/>
          <w:sz w:val="24"/>
          <w:szCs w:val="24"/>
          <w:lang w:eastAsia="de-AT"/>
        </w:rPr>
        <w:t>einen Kindergartenrucksack (</w:t>
      </w:r>
      <w:r w:rsidRPr="007C4BC2">
        <w:rPr>
          <w:rFonts w:cs="Arial"/>
          <w:sz w:val="24"/>
          <w:szCs w:val="24"/>
        </w:rPr>
        <w:t>mit NAMEN versehen)</w:t>
      </w:r>
    </w:p>
    <w:p w:rsidR="00565189" w:rsidRPr="007C4BC2" w:rsidRDefault="00565189" w:rsidP="00565189">
      <w:pPr>
        <w:numPr>
          <w:ilvl w:val="0"/>
          <w:numId w:val="10"/>
        </w:numPr>
        <w:spacing w:before="100" w:beforeAutospacing="1" w:after="100" w:afterAutospacing="1" w:line="360" w:lineRule="auto"/>
        <w:rPr>
          <w:rFonts w:eastAsia="Times New Roman" w:cs="Arial"/>
          <w:sz w:val="24"/>
          <w:szCs w:val="24"/>
          <w:lang w:eastAsia="de-AT"/>
        </w:rPr>
      </w:pPr>
      <w:r w:rsidRPr="007C4BC2">
        <w:rPr>
          <w:rFonts w:eastAsia="Times New Roman" w:cs="Arial"/>
          <w:sz w:val="24"/>
          <w:szCs w:val="24"/>
          <w:lang w:eastAsia="de-AT"/>
        </w:rPr>
        <w:t>Hausschuhe (mit Namen versehen)</w:t>
      </w:r>
    </w:p>
    <w:p w:rsidR="00565189" w:rsidRPr="007C4BC2" w:rsidRDefault="00565189" w:rsidP="00565189">
      <w:pPr>
        <w:numPr>
          <w:ilvl w:val="0"/>
          <w:numId w:val="10"/>
        </w:numPr>
        <w:spacing w:before="100" w:beforeAutospacing="1" w:after="100" w:afterAutospacing="1" w:line="360" w:lineRule="auto"/>
        <w:rPr>
          <w:rFonts w:eastAsia="Times New Roman" w:cs="Arial"/>
          <w:sz w:val="24"/>
          <w:szCs w:val="24"/>
          <w:highlight w:val="yellow"/>
          <w:lang w:eastAsia="de-AT"/>
        </w:rPr>
      </w:pPr>
      <w:r w:rsidRPr="007C4BC2">
        <w:rPr>
          <w:rFonts w:eastAsia="Times New Roman" w:cs="Arial"/>
          <w:sz w:val="24"/>
          <w:szCs w:val="24"/>
          <w:highlight w:val="yellow"/>
          <w:lang w:eastAsia="de-AT"/>
        </w:rPr>
        <w:t>Turngewand (kurzes T-Shirt und kurze Hose)</w:t>
      </w:r>
    </w:p>
    <w:p w:rsidR="005560BE" w:rsidRDefault="00565189" w:rsidP="00565189">
      <w:pPr>
        <w:spacing w:line="360" w:lineRule="auto"/>
        <w:rPr>
          <w:rFonts w:cs="Arial"/>
          <w:sz w:val="24"/>
          <w:szCs w:val="24"/>
        </w:rPr>
      </w:pPr>
      <w:r w:rsidRPr="007C4BC2">
        <w:rPr>
          <w:rFonts w:cs="Arial"/>
          <w:sz w:val="24"/>
          <w:szCs w:val="24"/>
        </w:rPr>
        <w:t>Kontrollieren Sie regelmäßig das Gewand in der Eigentumslade</w:t>
      </w:r>
    </w:p>
    <w:p w:rsidR="00565189" w:rsidRDefault="005560BE" w:rsidP="00565189">
      <w:pPr>
        <w:spacing w:line="360" w:lineRule="auto"/>
        <w:rPr>
          <w:rFonts w:cs="Arial"/>
          <w:sz w:val="24"/>
          <w:szCs w:val="24"/>
        </w:rPr>
      </w:pPr>
      <w:r>
        <w:rPr>
          <w:rFonts w:cs="Arial"/>
          <w:sz w:val="24"/>
          <w:szCs w:val="24"/>
        </w:rPr>
        <w:t>(=persönlicher Besitz; für eingebrachte Sachen wird keine Haftung übernommen)</w:t>
      </w:r>
      <w:r w:rsidR="00565189" w:rsidRPr="007C4BC2">
        <w:rPr>
          <w:rFonts w:cs="Arial"/>
          <w:sz w:val="24"/>
          <w:szCs w:val="24"/>
        </w:rPr>
        <w:t>.</w:t>
      </w:r>
    </w:p>
    <w:p w:rsidR="000279FE" w:rsidRPr="007C4BC2" w:rsidRDefault="000279FE" w:rsidP="00565189">
      <w:pPr>
        <w:spacing w:line="360" w:lineRule="auto"/>
        <w:rPr>
          <w:rFonts w:cs="Arial"/>
          <w:sz w:val="24"/>
          <w:szCs w:val="24"/>
        </w:rPr>
      </w:pPr>
    </w:p>
    <w:p w:rsidR="00565189" w:rsidRPr="007C4BC2" w:rsidRDefault="00565189" w:rsidP="00565189">
      <w:pPr>
        <w:spacing w:before="100" w:beforeAutospacing="1" w:after="100" w:afterAutospacing="1" w:line="360" w:lineRule="auto"/>
        <w:rPr>
          <w:rFonts w:eastAsia="Times New Roman" w:cs="Arial"/>
          <w:i/>
          <w:iCs/>
          <w:sz w:val="28"/>
          <w:szCs w:val="28"/>
          <w:lang w:eastAsia="de-AT"/>
        </w:rPr>
      </w:pPr>
      <w:r w:rsidRPr="007C4BC2">
        <w:rPr>
          <w:rFonts w:eastAsia="Times New Roman" w:cs="Arial"/>
          <w:i/>
          <w:iCs/>
          <w:sz w:val="28"/>
          <w:szCs w:val="28"/>
          <w:lang w:eastAsia="de-AT"/>
        </w:rPr>
        <w:t xml:space="preserve">Wir danken für Ihr Vertrauen </w:t>
      </w:r>
      <w:r w:rsidR="0054510B">
        <w:rPr>
          <w:rFonts w:eastAsia="Times New Roman" w:cs="Arial"/>
          <w:i/>
          <w:iCs/>
          <w:sz w:val="28"/>
          <w:szCs w:val="28"/>
          <w:lang w:eastAsia="de-AT"/>
        </w:rPr>
        <w:br/>
      </w:r>
      <w:r w:rsidRPr="007C4BC2">
        <w:rPr>
          <w:rFonts w:eastAsia="Times New Roman" w:cs="Arial"/>
          <w:i/>
          <w:iCs/>
          <w:sz w:val="28"/>
          <w:szCs w:val="28"/>
          <w:lang w:eastAsia="de-AT"/>
        </w:rPr>
        <w:t>und freuen uns auf eine gute Zusammenarbeit.</w:t>
      </w:r>
    </w:p>
    <w:p w:rsidR="000279FE" w:rsidRDefault="000279FE" w:rsidP="000279FE"/>
    <w:p w:rsidR="00D923C5" w:rsidRPr="000279FE" w:rsidRDefault="00D923C5" w:rsidP="000279FE"/>
    <w:sectPr w:rsidR="00D923C5" w:rsidRPr="000279FE" w:rsidSect="00D923C5">
      <w:headerReference w:type="first" r:id="rId14"/>
      <w:footerReference w:type="first" r:id="rId15"/>
      <w:pgSz w:w="11906" w:h="16838" w:code="9"/>
      <w:pgMar w:top="1588" w:right="1021" w:bottom="1134" w:left="134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C6" w:rsidRDefault="006046C6" w:rsidP="004832D4">
      <w:pPr>
        <w:spacing w:line="240" w:lineRule="auto"/>
      </w:pPr>
      <w:r>
        <w:separator/>
      </w:r>
    </w:p>
  </w:endnote>
  <w:endnote w:type="continuationSeparator" w:id="0">
    <w:p w:rsidR="006046C6" w:rsidRDefault="006046C6" w:rsidP="0048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30" w:rsidRPr="00A03F35" w:rsidRDefault="001D7532" w:rsidP="000810B2">
    <w:pPr>
      <w:pStyle w:val="Fuzeile"/>
      <w:spacing w:before="200" w:after="200"/>
      <w:ind w:right="-663"/>
      <w:rPr>
        <w:b/>
        <w:bCs/>
        <w:szCs w:val="18"/>
      </w:rPr>
    </w:pPr>
    <w:r>
      <w:rPr>
        <w:b/>
        <w:bCs/>
        <w:szCs w:val="18"/>
      </w:rPr>
      <w:t>www.salzburg.gv.at</w:t>
    </w:r>
  </w:p>
  <w:p w:rsidR="00593D30" w:rsidRDefault="001D7532" w:rsidP="000810B2">
    <w:pPr>
      <w:pStyle w:val="Fuzeile"/>
      <w:ind w:right="-663"/>
      <w:rPr>
        <w:szCs w:val="18"/>
        <w:lang w:eastAsia="de-AT"/>
      </w:rPr>
    </w:pPr>
    <w:r>
      <w:rPr>
        <w:szCs w:val="18"/>
        <w:lang w:eastAsia="de-AT"/>
      </w:rPr>
      <w:t>Landeszentrum für Hör- und Sehbildung (LZHS)</w:t>
    </w:r>
  </w:p>
  <w:p w:rsidR="00593D30" w:rsidRDefault="001D7532" w:rsidP="000810B2">
    <w:pPr>
      <w:pStyle w:val="Fuzeile"/>
      <w:ind w:right="-663"/>
      <w:rPr>
        <w:szCs w:val="18"/>
        <w:lang w:eastAsia="de-AT"/>
      </w:rPr>
    </w:pPr>
    <w:r>
      <w:rPr>
        <w:szCs w:val="18"/>
        <w:lang w:eastAsia="de-AT"/>
      </w:rPr>
      <w:t>Postfach 527 | 5010 Salzburg | Österreich | Telefon +43 662 431147 | lzhs@salzburg.gv.at</w:t>
    </w:r>
  </w:p>
  <w:p w:rsidR="00593D30" w:rsidRPr="00593D30" w:rsidRDefault="00593D30" w:rsidP="000810B2">
    <w:pPr>
      <w:pStyle w:val="Fuzeile"/>
      <w:tabs>
        <w:tab w:val="clear" w:pos="4536"/>
        <w:tab w:val="clear" w:pos="9072"/>
        <w:tab w:val="left" w:pos="2295"/>
      </w:tabs>
      <w:spacing w:after="260"/>
      <w:ind w:right="-663"/>
      <w:rPr>
        <w:szCs w:val="18"/>
        <w:lang w:eastAsia="de-A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27" w:rsidRPr="003429E0" w:rsidRDefault="003429E0" w:rsidP="00571527">
    <w:pPr>
      <w:pStyle w:val="Fuzeile"/>
      <w:rPr>
        <w:rFonts w:asciiTheme="minorHAnsi" w:hAnsiTheme="minorHAnsi" w:cstheme="minorHAnsi"/>
      </w:rPr>
    </w:pPr>
    <w:r w:rsidRPr="003429E0">
      <w:rPr>
        <w:rFonts w:asciiTheme="minorHAnsi" w:hAnsiTheme="minorHAnsi" w:cstheme="minorHAnsi"/>
      </w:rPr>
      <w:fldChar w:fldCharType="begin"/>
    </w:r>
    <w:r w:rsidRPr="003429E0">
      <w:rPr>
        <w:rFonts w:asciiTheme="minorHAnsi" w:hAnsiTheme="minorHAnsi" w:cstheme="minorHAnsi"/>
      </w:rPr>
      <w:instrText xml:space="preserve"> FILENAME  \p  \* MERGEFORMAT </w:instrText>
    </w:r>
    <w:r w:rsidRPr="003429E0">
      <w:rPr>
        <w:rFonts w:asciiTheme="minorHAnsi" w:hAnsiTheme="minorHAnsi" w:cstheme="minorHAnsi"/>
      </w:rPr>
      <w:fldChar w:fldCharType="separate"/>
    </w:r>
    <w:r w:rsidR="00B92326">
      <w:rPr>
        <w:rFonts w:asciiTheme="minorHAnsi" w:hAnsiTheme="minorHAnsi" w:cstheme="minorHAnsi"/>
        <w:noProof/>
      </w:rPr>
      <w:t>Q:\505\_Elementare Bildungseinrichtungen\Bespr_JF_KIGA_LTG\2024_Kindergartenordnung KIGA und AEG des LZHS_AE.docx</w:t>
    </w:r>
    <w:r w:rsidRPr="003429E0">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C6" w:rsidRDefault="006046C6" w:rsidP="004832D4">
      <w:pPr>
        <w:spacing w:line="240" w:lineRule="auto"/>
      </w:pPr>
      <w:r>
        <w:separator/>
      </w:r>
    </w:p>
  </w:footnote>
  <w:footnote w:type="continuationSeparator" w:id="0">
    <w:p w:rsidR="006046C6" w:rsidRDefault="006046C6" w:rsidP="0048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30" w:rsidRDefault="00593D30" w:rsidP="00593D3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91D93">
      <w:rPr>
        <w:rStyle w:val="Seitenzahl"/>
        <w:noProof/>
      </w:rPr>
      <w:t>11</w:t>
    </w:r>
    <w:r>
      <w:rPr>
        <w:rStyle w:val="Seitenzahl"/>
      </w:rPr>
      <w:fldChar w:fldCharType="end"/>
    </w:r>
  </w:p>
  <w:p w:rsidR="001C5FBB" w:rsidRDefault="001C5FBB" w:rsidP="001C5FBB">
    <w:pPr>
      <w:pStyle w:val="Kopfzeile"/>
      <w:rPr>
        <w:rFonts w:asciiTheme="minorHAnsi" w:hAnsiTheme="minorHAnsi"/>
      </w:rPr>
    </w:pPr>
    <w:r>
      <w:rPr>
        <w:noProof/>
        <w:lang w:eastAsia="de-DE" w:bidi="ar-SA"/>
      </w:rPr>
      <w:drawing>
        <wp:inline distT="0" distB="0" distL="0" distR="0" wp14:anchorId="1B3467A6" wp14:editId="44790380">
          <wp:extent cx="1409700" cy="48577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r>
      <w:rPr>
        <w:sz w:val="24"/>
      </w:rPr>
      <w:ptab w:relativeTo="margin" w:alignment="center" w:leader="none"/>
    </w:r>
    <w:r>
      <w:rPr>
        <w:sz w:val="24"/>
      </w:rPr>
      <w:t>Landeszentrum für Hör- und Sehbildung</w:t>
    </w:r>
    <w:r>
      <w:rPr>
        <w:sz w:val="24"/>
      </w:rPr>
      <w:ptab w:relativeTo="margin" w:alignment="right" w:leader="none"/>
    </w:r>
    <w:r>
      <w:rPr>
        <w:noProof/>
        <w:lang w:eastAsia="de-DE" w:bidi="ar-SA"/>
      </w:rPr>
      <w:drawing>
        <wp:inline distT="0" distB="0" distL="0" distR="0" wp14:anchorId="7188282E" wp14:editId="0F7A4F05">
          <wp:extent cx="1066800" cy="4953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495300"/>
                  </a:xfrm>
                  <a:prstGeom prst="rect">
                    <a:avLst/>
                  </a:prstGeom>
                  <a:noFill/>
                  <a:ln>
                    <a:noFill/>
                  </a:ln>
                </pic:spPr>
              </pic:pic>
            </a:graphicData>
          </a:graphic>
        </wp:inline>
      </w:drawing>
    </w:r>
  </w:p>
  <w:p w:rsidR="00593D30" w:rsidRDefault="00593D30" w:rsidP="00593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30" w:rsidRPr="00190286" w:rsidRDefault="00593D30" w:rsidP="00593D30">
    <w:pPr>
      <w:pStyle w:val="Kopfzeile"/>
      <w:tabs>
        <w:tab w:val="clear" w:pos="4536"/>
        <w:tab w:val="clear" w:pos="9072"/>
        <w:tab w:val="left" w:pos="1425"/>
      </w:tabs>
    </w:pPr>
    <w:r>
      <w:rPr>
        <w:noProof/>
        <w:lang w:eastAsia="de-DE" w:bidi="ar-SA"/>
      </w:rPr>
      <mc:AlternateContent>
        <mc:Choice Requires="wps">
          <w:drawing>
            <wp:anchor distT="0" distB="0" distL="114300" distR="114300" simplePos="0" relativeHeight="251671552" behindDoc="0" locked="1" layoutInCell="1" allowOverlap="0" wp14:anchorId="528BA74E" wp14:editId="51675C3F">
              <wp:simplePos x="0" y="0"/>
              <wp:positionH relativeFrom="column">
                <wp:posOffset>4385310</wp:posOffset>
              </wp:positionH>
              <wp:positionV relativeFrom="page">
                <wp:posOffset>1562100</wp:posOffset>
              </wp:positionV>
              <wp:extent cx="2247900" cy="914400"/>
              <wp:effectExtent l="0" t="0" r="0" b="0"/>
              <wp:wrapNone/>
              <wp:docPr id="1" name="Header-Briefkopf"/>
              <wp:cNvGraphicFramePr/>
              <a:graphic xmlns:a="http://schemas.openxmlformats.org/drawingml/2006/main">
                <a:graphicData uri="http://schemas.microsoft.com/office/word/2010/wordprocessingShape">
                  <wps:wsp>
                    <wps:cNvSpPr/>
                    <wps:spPr>
                      <a:xfrm>
                        <a:off x="0" y="0"/>
                        <a:ext cx="224790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3D30" w:rsidRPr="0033558C" w:rsidRDefault="001D7532" w:rsidP="00593D30">
                          <w:pPr>
                            <w:rPr>
                              <w:color w:val="000000" w:themeColor="text1"/>
                            </w:rPr>
                          </w:pPr>
                          <w:r>
                            <w:rPr>
                              <w:color w:val="000000" w:themeColor="text1"/>
                            </w:rPr>
                            <w:t>Landeszentrum für</w:t>
                          </w:r>
                        </w:p>
                        <w:p w:rsidR="00593D30" w:rsidRDefault="001D7532" w:rsidP="00593D30">
                          <w:pPr>
                            <w:rPr>
                              <w:color w:val="000000" w:themeColor="text1"/>
                            </w:rPr>
                          </w:pPr>
                          <w:r>
                            <w:rPr>
                              <w:color w:val="000000" w:themeColor="text1"/>
                            </w:rPr>
                            <w:t>Hör- und Sehbildung</w:t>
                          </w:r>
                        </w:p>
                        <w:p w:rsidR="00593D30" w:rsidRDefault="009E1EE1" w:rsidP="00593D30">
                          <w:pPr>
                            <w:rPr>
                              <w:color w:val="000000" w:themeColor="text1"/>
                            </w:rPr>
                          </w:pPr>
                          <w:bookmarkStart w:id="5" w:name="Zusatz"/>
                          <w:bookmarkEnd w:id="5"/>
                          <w:r>
                            <w:rPr>
                              <w:color w:val="000000" w:themeColor="text1"/>
                            </w:rPr>
                            <w:t>Elementare Bildungseinrichtungen</w:t>
                          </w:r>
                        </w:p>
                        <w:p w:rsidR="00EF124D" w:rsidRPr="008E488A" w:rsidRDefault="009E1EE1" w:rsidP="00593D30">
                          <w:pPr>
                            <w:rPr>
                              <w:color w:val="000000" w:themeColor="text1"/>
                            </w:rPr>
                          </w:pPr>
                          <w:r>
                            <w:rPr>
                              <w:color w:val="000000" w:themeColor="text1"/>
                            </w:rPr>
                            <w:t>Kindergarten</w:t>
                          </w:r>
                          <w:r>
                            <w:rPr>
                              <w:color w:val="000000" w:themeColor="text1"/>
                            </w:rPr>
                            <w:br/>
                            <w:t>Altersweiterte Gruppe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BA74E" id="Header-Briefkopf" o:spid="_x0000_s1026" style="position:absolute;margin-left:345.3pt;margin-top:123pt;width:177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" o:allowoverlap="f" filled="f" stroked="f" strokeweight="1pt">
              <v:textbox inset="0,0,0,0">
                <w:txbxContent>
                  <w:p w:rsidR="00593D30" w:rsidRPr="0033558C" w:rsidRDefault="001D7532" w:rsidP="00593D30">
                    <w:pPr>
                      <w:rPr>
                        <w:color w:val="000000" w:themeColor="text1"/>
                      </w:rPr>
                    </w:pPr>
                    <w:r>
                      <w:rPr>
                        <w:color w:val="000000" w:themeColor="text1"/>
                      </w:rPr>
                      <w:t>Landeszentrum für</w:t>
                    </w:r>
                  </w:p>
                  <w:p w:rsidR="00593D30" w:rsidRDefault="001D7532" w:rsidP="00593D30">
                    <w:pPr>
                      <w:rPr>
                        <w:color w:val="000000" w:themeColor="text1"/>
                      </w:rPr>
                    </w:pPr>
                    <w:r>
                      <w:rPr>
                        <w:color w:val="000000" w:themeColor="text1"/>
                      </w:rPr>
                      <w:t>Hör- und Sehbildung</w:t>
                    </w:r>
                  </w:p>
                  <w:p w:rsidR="00593D30" w:rsidRDefault="009E1EE1" w:rsidP="00593D30">
                    <w:pPr>
                      <w:rPr>
                        <w:color w:val="000000" w:themeColor="text1"/>
                      </w:rPr>
                    </w:pPr>
                    <w:bookmarkStart w:id="5" w:name="Zusatz"/>
                    <w:bookmarkEnd w:id="5"/>
                    <w:r>
                      <w:rPr>
                        <w:color w:val="000000" w:themeColor="text1"/>
                      </w:rPr>
                      <w:t>Elementare Bildungseinrichtungen</w:t>
                    </w:r>
                  </w:p>
                  <w:p w:rsidR="00EF124D" w:rsidRPr="008E488A" w:rsidRDefault="009E1EE1" w:rsidP="00593D30">
                    <w:pPr>
                      <w:rPr>
                        <w:color w:val="000000" w:themeColor="text1"/>
                      </w:rPr>
                    </w:pPr>
                    <w:r>
                      <w:rPr>
                        <w:color w:val="000000" w:themeColor="text1"/>
                      </w:rPr>
                      <w:t>Kindergarten</w:t>
                    </w:r>
                    <w:r>
                      <w:rPr>
                        <w:color w:val="000000" w:themeColor="text1"/>
                      </w:rPr>
                      <w:br/>
                      <w:t>Altersweiterte Gruppe</w:t>
                    </w:r>
                  </w:p>
                </w:txbxContent>
              </v:textbox>
              <w10:wrap anchory="page"/>
              <w10:anchorlock/>
            </v:rect>
          </w:pict>
        </mc:Fallback>
      </mc:AlternateContent>
    </w:r>
    <w:bookmarkStart w:id="6" w:name="Logo"/>
    <w:r w:rsidRPr="00190286">
      <w:rPr>
        <w:noProof/>
        <w:lang w:eastAsia="de-DE" w:bidi="ar-SA"/>
      </w:rPr>
      <w:drawing>
        <wp:anchor distT="0" distB="0" distL="90170" distR="90170" simplePos="0" relativeHeight="251668480" behindDoc="0" locked="1" layoutInCell="0" allowOverlap="1" wp14:anchorId="6A70AFEC" wp14:editId="7A8EE16F">
          <wp:simplePos x="0" y="0"/>
          <wp:positionH relativeFrom="margin">
            <wp:posOffset>3881120</wp:posOffset>
          </wp:positionH>
          <wp:positionV relativeFrom="page">
            <wp:posOffset>591820</wp:posOffset>
          </wp:positionV>
          <wp:extent cx="2170430" cy="777240"/>
          <wp:effectExtent l="0" t="0" r="1270" b="3810"/>
          <wp:wrapNone/>
          <wp:docPr id="22" name="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70430" cy="7772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BC2" w:rsidRDefault="007C4BC2" w:rsidP="007C4BC2">
    <w:pPr>
      <w:pStyle w:val="Kopfzeile"/>
      <w:rPr>
        <w:rFonts w:asciiTheme="minorHAnsi" w:hAnsiTheme="minorHAnsi"/>
      </w:rPr>
    </w:pPr>
    <w:r>
      <w:rPr>
        <w:noProof/>
        <w:lang w:eastAsia="de-DE" w:bidi="ar-SA"/>
      </w:rPr>
      <w:drawing>
        <wp:inline distT="0" distB="0" distL="0" distR="0">
          <wp:extent cx="1409700" cy="48577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r>
      <w:rPr>
        <w:sz w:val="24"/>
      </w:rPr>
      <w:ptab w:relativeTo="margin" w:alignment="center" w:leader="none"/>
    </w:r>
    <w:r>
      <w:rPr>
        <w:sz w:val="24"/>
      </w:rPr>
      <w:t>Landeszentrum für Hör- und Sehbildung</w:t>
    </w:r>
    <w:r>
      <w:rPr>
        <w:sz w:val="24"/>
      </w:rPr>
      <w:ptab w:relativeTo="margin" w:alignment="right" w:leader="none"/>
    </w:r>
    <w:r>
      <w:rPr>
        <w:noProof/>
        <w:lang w:eastAsia="de-DE" w:bidi="ar-SA"/>
      </w:rPr>
      <w:drawing>
        <wp:inline distT="0" distB="0" distL="0" distR="0">
          <wp:extent cx="1066800" cy="495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495300"/>
                  </a:xfrm>
                  <a:prstGeom prst="rect">
                    <a:avLst/>
                  </a:prstGeom>
                  <a:noFill/>
                  <a:ln>
                    <a:noFill/>
                  </a:ln>
                </pic:spPr>
              </pic:pic>
            </a:graphicData>
          </a:graphic>
        </wp:inline>
      </w:drawing>
    </w:r>
  </w:p>
  <w:p w:rsidR="00D923C5" w:rsidRPr="00190286" w:rsidRDefault="00D923C5" w:rsidP="00593D30">
    <w:pPr>
      <w:pStyle w:val="Kopfzeile"/>
      <w:tabs>
        <w:tab w:val="clear" w:pos="4536"/>
        <w:tab w:val="clear" w:pos="9072"/>
        <w:tab w:val="left" w:pos="142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545"/>
    <w:multiLevelType w:val="multilevel"/>
    <w:tmpl w:val="C0DE9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263F4"/>
    <w:multiLevelType w:val="hybridMultilevel"/>
    <w:tmpl w:val="6F2452B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1D1448C9"/>
    <w:multiLevelType w:val="hybridMultilevel"/>
    <w:tmpl w:val="32BEEC82"/>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2FD4AF0"/>
    <w:multiLevelType w:val="hybridMultilevel"/>
    <w:tmpl w:val="1B969382"/>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6091B40"/>
    <w:multiLevelType w:val="hybridMultilevel"/>
    <w:tmpl w:val="5B5C4DC2"/>
    <w:lvl w:ilvl="0" w:tplc="0C07000B">
      <w:start w:val="1"/>
      <w:numFmt w:val="bullet"/>
      <w:lvlText w:val=""/>
      <w:lvlJc w:val="left"/>
      <w:pPr>
        <w:ind w:left="768" w:hanging="360"/>
      </w:pPr>
      <w:rPr>
        <w:rFonts w:ascii="Wingdings" w:hAnsi="Wingdings" w:hint="default"/>
      </w:rPr>
    </w:lvl>
    <w:lvl w:ilvl="1" w:tplc="0C070003">
      <w:start w:val="1"/>
      <w:numFmt w:val="bullet"/>
      <w:lvlText w:val="o"/>
      <w:lvlJc w:val="left"/>
      <w:pPr>
        <w:ind w:left="1488" w:hanging="360"/>
      </w:pPr>
      <w:rPr>
        <w:rFonts w:ascii="Courier New" w:hAnsi="Courier New" w:cs="Courier New" w:hint="default"/>
      </w:rPr>
    </w:lvl>
    <w:lvl w:ilvl="2" w:tplc="0C070005">
      <w:start w:val="1"/>
      <w:numFmt w:val="bullet"/>
      <w:lvlText w:val=""/>
      <w:lvlJc w:val="left"/>
      <w:pPr>
        <w:ind w:left="2208" w:hanging="360"/>
      </w:pPr>
      <w:rPr>
        <w:rFonts w:ascii="Wingdings" w:hAnsi="Wingdings" w:hint="default"/>
      </w:rPr>
    </w:lvl>
    <w:lvl w:ilvl="3" w:tplc="0C070001">
      <w:start w:val="1"/>
      <w:numFmt w:val="bullet"/>
      <w:lvlText w:val=""/>
      <w:lvlJc w:val="left"/>
      <w:pPr>
        <w:ind w:left="2928" w:hanging="360"/>
      </w:pPr>
      <w:rPr>
        <w:rFonts w:ascii="Symbol" w:hAnsi="Symbol" w:hint="default"/>
      </w:rPr>
    </w:lvl>
    <w:lvl w:ilvl="4" w:tplc="0C070003">
      <w:start w:val="1"/>
      <w:numFmt w:val="bullet"/>
      <w:lvlText w:val="o"/>
      <w:lvlJc w:val="left"/>
      <w:pPr>
        <w:ind w:left="3648" w:hanging="360"/>
      </w:pPr>
      <w:rPr>
        <w:rFonts w:ascii="Courier New" w:hAnsi="Courier New" w:cs="Courier New" w:hint="default"/>
      </w:rPr>
    </w:lvl>
    <w:lvl w:ilvl="5" w:tplc="0C070005">
      <w:start w:val="1"/>
      <w:numFmt w:val="bullet"/>
      <w:lvlText w:val=""/>
      <w:lvlJc w:val="left"/>
      <w:pPr>
        <w:ind w:left="4368" w:hanging="360"/>
      </w:pPr>
      <w:rPr>
        <w:rFonts w:ascii="Wingdings" w:hAnsi="Wingdings" w:hint="default"/>
      </w:rPr>
    </w:lvl>
    <w:lvl w:ilvl="6" w:tplc="0C070001">
      <w:start w:val="1"/>
      <w:numFmt w:val="bullet"/>
      <w:lvlText w:val=""/>
      <w:lvlJc w:val="left"/>
      <w:pPr>
        <w:ind w:left="5088" w:hanging="360"/>
      </w:pPr>
      <w:rPr>
        <w:rFonts w:ascii="Symbol" w:hAnsi="Symbol" w:hint="default"/>
      </w:rPr>
    </w:lvl>
    <w:lvl w:ilvl="7" w:tplc="0C070003">
      <w:start w:val="1"/>
      <w:numFmt w:val="bullet"/>
      <w:lvlText w:val="o"/>
      <w:lvlJc w:val="left"/>
      <w:pPr>
        <w:ind w:left="5808" w:hanging="360"/>
      </w:pPr>
      <w:rPr>
        <w:rFonts w:ascii="Courier New" w:hAnsi="Courier New" w:cs="Courier New" w:hint="default"/>
      </w:rPr>
    </w:lvl>
    <w:lvl w:ilvl="8" w:tplc="0C070005">
      <w:start w:val="1"/>
      <w:numFmt w:val="bullet"/>
      <w:lvlText w:val=""/>
      <w:lvlJc w:val="left"/>
      <w:pPr>
        <w:ind w:left="6528" w:hanging="360"/>
      </w:pPr>
      <w:rPr>
        <w:rFonts w:ascii="Wingdings" w:hAnsi="Wingdings" w:hint="default"/>
      </w:rPr>
    </w:lvl>
  </w:abstractNum>
  <w:abstractNum w:abstractNumId="5" w15:restartNumberingAfterBreak="0">
    <w:nsid w:val="48FF2418"/>
    <w:multiLevelType w:val="hybridMultilevel"/>
    <w:tmpl w:val="FCD03C4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15:restartNumberingAfterBreak="0">
    <w:nsid w:val="4FDE3539"/>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5A65219B"/>
    <w:multiLevelType w:val="hybridMultilevel"/>
    <w:tmpl w:val="EE142898"/>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69D846DE"/>
    <w:multiLevelType w:val="multilevel"/>
    <w:tmpl w:val="F5F20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637646D"/>
    <w:multiLevelType w:val="hybridMultilevel"/>
    <w:tmpl w:val="88F0BE6E"/>
    <w:lvl w:ilvl="0" w:tplc="0C07000B">
      <w:start w:val="1"/>
      <w:numFmt w:val="bullet"/>
      <w:lvlText w:val=""/>
      <w:lvlJc w:val="left"/>
      <w:pPr>
        <w:ind w:left="720" w:hanging="360"/>
      </w:pPr>
      <w:rPr>
        <w:rFonts w:ascii="Wingdings" w:hAnsi="Wingdings" w:hint="default"/>
      </w:rPr>
    </w:lvl>
    <w:lvl w:ilvl="1" w:tplc="118ED1AE">
      <w:numFmt w:val="bullet"/>
      <w:lvlText w:val="-"/>
      <w:lvlJc w:val="left"/>
      <w:pPr>
        <w:ind w:left="1440" w:hanging="360"/>
      </w:pPr>
      <w:rPr>
        <w:rFonts w:ascii="Arial" w:eastAsia="Times New Roman" w:hAnsi="Arial" w:cs="Aria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7E3D2B8D"/>
    <w:multiLevelType w:val="hybridMultilevel"/>
    <w:tmpl w:val="2CE6FFA8"/>
    <w:lvl w:ilvl="0" w:tplc="EF448F26">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9"/>
  </w:num>
  <w:num w:numId="6">
    <w:abstractNumId w:val="3"/>
  </w:num>
  <w:num w:numId="7">
    <w:abstractNumId w:val="1"/>
  </w:num>
  <w:num w:numId="8">
    <w:abstractNumId w:val="2"/>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4"/>
  </w:num>
  <w:num w:numId="14">
    <w:abstractNumId w:val="5"/>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C6"/>
    <w:rsid w:val="000008EC"/>
    <w:rsid w:val="00007494"/>
    <w:rsid w:val="00010E0C"/>
    <w:rsid w:val="00016A5B"/>
    <w:rsid w:val="00020155"/>
    <w:rsid w:val="00020BC5"/>
    <w:rsid w:val="000279FE"/>
    <w:rsid w:val="0006008E"/>
    <w:rsid w:val="00072A41"/>
    <w:rsid w:val="00073B5B"/>
    <w:rsid w:val="00075724"/>
    <w:rsid w:val="000810B2"/>
    <w:rsid w:val="00090A11"/>
    <w:rsid w:val="0009406F"/>
    <w:rsid w:val="000C78C1"/>
    <w:rsid w:val="000E74EC"/>
    <w:rsid w:val="000F5A28"/>
    <w:rsid w:val="000F7327"/>
    <w:rsid w:val="0010195D"/>
    <w:rsid w:val="0011149E"/>
    <w:rsid w:val="00112666"/>
    <w:rsid w:val="00115CBE"/>
    <w:rsid w:val="00125F35"/>
    <w:rsid w:val="00131927"/>
    <w:rsid w:val="00132E25"/>
    <w:rsid w:val="00137629"/>
    <w:rsid w:val="00142075"/>
    <w:rsid w:val="001428DD"/>
    <w:rsid w:val="00144697"/>
    <w:rsid w:val="001602EE"/>
    <w:rsid w:val="00190286"/>
    <w:rsid w:val="0019145C"/>
    <w:rsid w:val="0019364C"/>
    <w:rsid w:val="001A3C76"/>
    <w:rsid w:val="001B01DF"/>
    <w:rsid w:val="001C34CE"/>
    <w:rsid w:val="001C5FBB"/>
    <w:rsid w:val="001D687C"/>
    <w:rsid w:val="001D7532"/>
    <w:rsid w:val="001E1002"/>
    <w:rsid w:val="001F105E"/>
    <w:rsid w:val="001F1989"/>
    <w:rsid w:val="001F653D"/>
    <w:rsid w:val="00204F8C"/>
    <w:rsid w:val="002161C2"/>
    <w:rsid w:val="00216808"/>
    <w:rsid w:val="00230EAD"/>
    <w:rsid w:val="00231986"/>
    <w:rsid w:val="0023346D"/>
    <w:rsid w:val="0024475C"/>
    <w:rsid w:val="0024529F"/>
    <w:rsid w:val="0027533D"/>
    <w:rsid w:val="00284990"/>
    <w:rsid w:val="00291B61"/>
    <w:rsid w:val="002B22FD"/>
    <w:rsid w:val="002B254B"/>
    <w:rsid w:val="002C0041"/>
    <w:rsid w:val="002C1334"/>
    <w:rsid w:val="002C4267"/>
    <w:rsid w:val="002C552F"/>
    <w:rsid w:val="002D6C60"/>
    <w:rsid w:val="002E06F3"/>
    <w:rsid w:val="002F483D"/>
    <w:rsid w:val="002F5824"/>
    <w:rsid w:val="00305DAE"/>
    <w:rsid w:val="00311F18"/>
    <w:rsid w:val="00323A9C"/>
    <w:rsid w:val="003252B1"/>
    <w:rsid w:val="00325AC4"/>
    <w:rsid w:val="003323A8"/>
    <w:rsid w:val="0033558C"/>
    <w:rsid w:val="00335C55"/>
    <w:rsid w:val="00340A85"/>
    <w:rsid w:val="003429E0"/>
    <w:rsid w:val="00352D32"/>
    <w:rsid w:val="00366822"/>
    <w:rsid w:val="00370885"/>
    <w:rsid w:val="00371F2A"/>
    <w:rsid w:val="00380EE9"/>
    <w:rsid w:val="003915F4"/>
    <w:rsid w:val="00395250"/>
    <w:rsid w:val="003B3774"/>
    <w:rsid w:val="003B640D"/>
    <w:rsid w:val="003B6838"/>
    <w:rsid w:val="003C0057"/>
    <w:rsid w:val="003D455E"/>
    <w:rsid w:val="003D47B3"/>
    <w:rsid w:val="003D7AD6"/>
    <w:rsid w:val="003E7F1C"/>
    <w:rsid w:val="003F514C"/>
    <w:rsid w:val="004440DE"/>
    <w:rsid w:val="00445FC4"/>
    <w:rsid w:val="004670CC"/>
    <w:rsid w:val="0048184B"/>
    <w:rsid w:val="004832D4"/>
    <w:rsid w:val="00490DD3"/>
    <w:rsid w:val="004A0C49"/>
    <w:rsid w:val="004A140B"/>
    <w:rsid w:val="004A6A2A"/>
    <w:rsid w:val="004B1E82"/>
    <w:rsid w:val="004C7D05"/>
    <w:rsid w:val="004D2325"/>
    <w:rsid w:val="004D6CA5"/>
    <w:rsid w:val="004E2382"/>
    <w:rsid w:val="004E5447"/>
    <w:rsid w:val="00503478"/>
    <w:rsid w:val="0054510B"/>
    <w:rsid w:val="005466E9"/>
    <w:rsid w:val="005560BE"/>
    <w:rsid w:val="00565189"/>
    <w:rsid w:val="00571527"/>
    <w:rsid w:val="00583C8D"/>
    <w:rsid w:val="00584D0D"/>
    <w:rsid w:val="005939F5"/>
    <w:rsid w:val="00593D30"/>
    <w:rsid w:val="00596A90"/>
    <w:rsid w:val="005A5BD7"/>
    <w:rsid w:val="005A6B26"/>
    <w:rsid w:val="005B545D"/>
    <w:rsid w:val="005C17DF"/>
    <w:rsid w:val="005D2D04"/>
    <w:rsid w:val="005D6BA6"/>
    <w:rsid w:val="005E2078"/>
    <w:rsid w:val="005E261D"/>
    <w:rsid w:val="006046C6"/>
    <w:rsid w:val="006114E1"/>
    <w:rsid w:val="0061531F"/>
    <w:rsid w:val="00635C22"/>
    <w:rsid w:val="00641482"/>
    <w:rsid w:val="006442C4"/>
    <w:rsid w:val="00644D24"/>
    <w:rsid w:val="00651298"/>
    <w:rsid w:val="006535BF"/>
    <w:rsid w:val="00666146"/>
    <w:rsid w:val="006666AB"/>
    <w:rsid w:val="0066720E"/>
    <w:rsid w:val="006831EF"/>
    <w:rsid w:val="00691CF3"/>
    <w:rsid w:val="00694DC1"/>
    <w:rsid w:val="006A3BA8"/>
    <w:rsid w:val="006B28AF"/>
    <w:rsid w:val="006C54C0"/>
    <w:rsid w:val="006C65EC"/>
    <w:rsid w:val="006E302A"/>
    <w:rsid w:val="00732C14"/>
    <w:rsid w:val="00733109"/>
    <w:rsid w:val="007478AC"/>
    <w:rsid w:val="00755CEB"/>
    <w:rsid w:val="007617FE"/>
    <w:rsid w:val="00770AF7"/>
    <w:rsid w:val="007765CF"/>
    <w:rsid w:val="007913BD"/>
    <w:rsid w:val="007C4BC2"/>
    <w:rsid w:val="007E134D"/>
    <w:rsid w:val="007E792B"/>
    <w:rsid w:val="007F1032"/>
    <w:rsid w:val="007F5382"/>
    <w:rsid w:val="007F5746"/>
    <w:rsid w:val="008036E8"/>
    <w:rsid w:val="00803FFF"/>
    <w:rsid w:val="00804C28"/>
    <w:rsid w:val="00810432"/>
    <w:rsid w:val="00816A41"/>
    <w:rsid w:val="0082340B"/>
    <w:rsid w:val="00847217"/>
    <w:rsid w:val="0085631C"/>
    <w:rsid w:val="0086011F"/>
    <w:rsid w:val="00867DC9"/>
    <w:rsid w:val="00875190"/>
    <w:rsid w:val="008810DF"/>
    <w:rsid w:val="008872DA"/>
    <w:rsid w:val="008D03A2"/>
    <w:rsid w:val="008D3FA9"/>
    <w:rsid w:val="008E2E46"/>
    <w:rsid w:val="008E488A"/>
    <w:rsid w:val="008E7DE9"/>
    <w:rsid w:val="00905337"/>
    <w:rsid w:val="00911E9B"/>
    <w:rsid w:val="00915AC1"/>
    <w:rsid w:val="0091731C"/>
    <w:rsid w:val="00937F37"/>
    <w:rsid w:val="00950022"/>
    <w:rsid w:val="00955E62"/>
    <w:rsid w:val="00956CFA"/>
    <w:rsid w:val="0096182D"/>
    <w:rsid w:val="00961D4B"/>
    <w:rsid w:val="009621EB"/>
    <w:rsid w:val="00963B58"/>
    <w:rsid w:val="0097290F"/>
    <w:rsid w:val="00976A03"/>
    <w:rsid w:val="00991D93"/>
    <w:rsid w:val="009B68B7"/>
    <w:rsid w:val="009C573A"/>
    <w:rsid w:val="009C5833"/>
    <w:rsid w:val="009E1EE1"/>
    <w:rsid w:val="00A0241E"/>
    <w:rsid w:val="00A03F35"/>
    <w:rsid w:val="00A06FC5"/>
    <w:rsid w:val="00A27E22"/>
    <w:rsid w:val="00A30C8A"/>
    <w:rsid w:val="00A336F4"/>
    <w:rsid w:val="00A44C87"/>
    <w:rsid w:val="00A44CE1"/>
    <w:rsid w:val="00A4523F"/>
    <w:rsid w:val="00A53AB1"/>
    <w:rsid w:val="00A54E2B"/>
    <w:rsid w:val="00A77E57"/>
    <w:rsid w:val="00A80DE7"/>
    <w:rsid w:val="00A830EE"/>
    <w:rsid w:val="00A84190"/>
    <w:rsid w:val="00A8563E"/>
    <w:rsid w:val="00A9778B"/>
    <w:rsid w:val="00AC5546"/>
    <w:rsid w:val="00AC72E6"/>
    <w:rsid w:val="00AF4EEF"/>
    <w:rsid w:val="00B036A7"/>
    <w:rsid w:val="00B067D7"/>
    <w:rsid w:val="00B14783"/>
    <w:rsid w:val="00B174F0"/>
    <w:rsid w:val="00B36835"/>
    <w:rsid w:val="00B449D7"/>
    <w:rsid w:val="00B653FA"/>
    <w:rsid w:val="00B66CC1"/>
    <w:rsid w:val="00B70292"/>
    <w:rsid w:val="00B83AF8"/>
    <w:rsid w:val="00B84B03"/>
    <w:rsid w:val="00B86FAC"/>
    <w:rsid w:val="00B92326"/>
    <w:rsid w:val="00BB13F2"/>
    <w:rsid w:val="00BB4671"/>
    <w:rsid w:val="00BD02F8"/>
    <w:rsid w:val="00BD13BD"/>
    <w:rsid w:val="00BD2DE3"/>
    <w:rsid w:val="00BD2F05"/>
    <w:rsid w:val="00C10580"/>
    <w:rsid w:val="00C1304A"/>
    <w:rsid w:val="00C140C1"/>
    <w:rsid w:val="00C52185"/>
    <w:rsid w:val="00C62582"/>
    <w:rsid w:val="00C7034C"/>
    <w:rsid w:val="00C847A5"/>
    <w:rsid w:val="00CA4873"/>
    <w:rsid w:val="00CA7E19"/>
    <w:rsid w:val="00CE1324"/>
    <w:rsid w:val="00CF0A83"/>
    <w:rsid w:val="00CF16E6"/>
    <w:rsid w:val="00D04CFE"/>
    <w:rsid w:val="00D056C5"/>
    <w:rsid w:val="00D14F4E"/>
    <w:rsid w:val="00D25652"/>
    <w:rsid w:val="00D36A5F"/>
    <w:rsid w:val="00D47788"/>
    <w:rsid w:val="00D56C7C"/>
    <w:rsid w:val="00D664B2"/>
    <w:rsid w:val="00D708B5"/>
    <w:rsid w:val="00D923C5"/>
    <w:rsid w:val="00D93CEB"/>
    <w:rsid w:val="00DA3411"/>
    <w:rsid w:val="00DD2D31"/>
    <w:rsid w:val="00DF0217"/>
    <w:rsid w:val="00E051AD"/>
    <w:rsid w:val="00E12691"/>
    <w:rsid w:val="00E1309B"/>
    <w:rsid w:val="00E14043"/>
    <w:rsid w:val="00E20A98"/>
    <w:rsid w:val="00E20B40"/>
    <w:rsid w:val="00E22F0C"/>
    <w:rsid w:val="00E26DEA"/>
    <w:rsid w:val="00E36460"/>
    <w:rsid w:val="00E42639"/>
    <w:rsid w:val="00E46C48"/>
    <w:rsid w:val="00E52751"/>
    <w:rsid w:val="00E61FF9"/>
    <w:rsid w:val="00E70679"/>
    <w:rsid w:val="00E83A55"/>
    <w:rsid w:val="00E83A56"/>
    <w:rsid w:val="00E86DE3"/>
    <w:rsid w:val="00E95073"/>
    <w:rsid w:val="00EA2229"/>
    <w:rsid w:val="00EA4230"/>
    <w:rsid w:val="00EA62DF"/>
    <w:rsid w:val="00EB1DFD"/>
    <w:rsid w:val="00EB4972"/>
    <w:rsid w:val="00ED3AA6"/>
    <w:rsid w:val="00EE69CD"/>
    <w:rsid w:val="00EF124D"/>
    <w:rsid w:val="00F03616"/>
    <w:rsid w:val="00F040B7"/>
    <w:rsid w:val="00F23291"/>
    <w:rsid w:val="00F36076"/>
    <w:rsid w:val="00F36B7F"/>
    <w:rsid w:val="00F612F9"/>
    <w:rsid w:val="00F616EA"/>
    <w:rsid w:val="00F66DC6"/>
    <w:rsid w:val="00F801ED"/>
    <w:rsid w:val="00FA418C"/>
    <w:rsid w:val="00FB3319"/>
    <w:rsid w:val="00FC6268"/>
    <w:rsid w:val="00FD183B"/>
    <w:rsid w:val="00FF1CA3"/>
    <w:rsid w:val="00FF593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241E"/>
    <w:pPr>
      <w:spacing w:after="0" w:line="280" w:lineRule="atLeast"/>
    </w:pPr>
    <w:rPr>
      <w:rFonts w:ascii="Trebuchet MS" w:hAnsi="Trebuchet MS"/>
    </w:rPr>
  </w:style>
  <w:style w:type="paragraph" w:styleId="berschrift1">
    <w:name w:val="heading 1"/>
    <w:basedOn w:val="Standard"/>
    <w:next w:val="Standard"/>
    <w:link w:val="berschrift1Zchn"/>
    <w:uiPriority w:val="9"/>
    <w:qFormat/>
    <w:rsid w:val="00E86DE3"/>
    <w:pPr>
      <w:keepNext/>
      <w:keepLines/>
      <w:numPr>
        <w:numId w:val="15"/>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unhideWhenUsed/>
    <w:qFormat/>
    <w:rsid w:val="00565189"/>
    <w:pPr>
      <w:numPr>
        <w:ilvl w:val="1"/>
        <w:numId w:val="15"/>
      </w:numPr>
      <w:spacing w:before="100" w:beforeAutospacing="1" w:after="100" w:afterAutospacing="1" w:line="240" w:lineRule="auto"/>
      <w:outlineLvl w:val="1"/>
    </w:pPr>
    <w:rPr>
      <w:rFonts w:ascii="Times New Roman" w:eastAsia="Times New Roman" w:hAnsi="Times New Roman" w:cs="Times New Roman"/>
      <w:b/>
      <w:bCs/>
      <w:sz w:val="36"/>
      <w:szCs w:val="36"/>
      <w:lang w:val="de-AT" w:eastAsia="de-AT" w:bidi="ar-SA"/>
    </w:rPr>
  </w:style>
  <w:style w:type="paragraph" w:styleId="berschrift3">
    <w:name w:val="heading 3"/>
    <w:basedOn w:val="Standard"/>
    <w:next w:val="Standard"/>
    <w:link w:val="berschrift3Zchn"/>
    <w:uiPriority w:val="9"/>
    <w:semiHidden/>
    <w:unhideWhenUsed/>
    <w:qFormat/>
    <w:rsid w:val="00E86DE3"/>
    <w:pPr>
      <w:keepNext/>
      <w:keepLines/>
      <w:numPr>
        <w:ilvl w:val="2"/>
        <w:numId w:val="15"/>
      </w:numPr>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86DE3"/>
    <w:pPr>
      <w:keepNext/>
      <w:keepLines/>
      <w:numPr>
        <w:ilvl w:val="3"/>
        <w:numId w:val="15"/>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65189"/>
    <w:pPr>
      <w:keepNext/>
      <w:keepLines/>
      <w:numPr>
        <w:ilvl w:val="4"/>
        <w:numId w:val="15"/>
      </w:numPr>
      <w:spacing w:before="40" w:line="256" w:lineRule="auto"/>
      <w:outlineLvl w:val="4"/>
    </w:pPr>
    <w:rPr>
      <w:rFonts w:asciiTheme="majorHAnsi" w:eastAsiaTheme="majorEastAsia" w:hAnsiTheme="majorHAnsi" w:cstheme="majorBidi"/>
      <w:color w:val="2F5496" w:themeColor="accent1" w:themeShade="BF"/>
      <w:lang w:val="de-AT" w:bidi="ar-SA"/>
    </w:rPr>
  </w:style>
  <w:style w:type="paragraph" w:styleId="berschrift6">
    <w:name w:val="heading 6"/>
    <w:basedOn w:val="Standard"/>
    <w:next w:val="Standard"/>
    <w:link w:val="berschrift6Zchn"/>
    <w:uiPriority w:val="9"/>
    <w:semiHidden/>
    <w:unhideWhenUsed/>
    <w:qFormat/>
    <w:rsid w:val="00E86DE3"/>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86DE3"/>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86DE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6DE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304A"/>
    <w:rPr>
      <w:color w:val="808080"/>
    </w:rPr>
  </w:style>
  <w:style w:type="paragraph" w:styleId="Kopfzeile">
    <w:name w:val="header"/>
    <w:basedOn w:val="Standard"/>
    <w:link w:val="KopfzeileZchn"/>
    <w:uiPriority w:val="99"/>
    <w:unhideWhenUsed/>
    <w:rsid w:val="00593D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93D30"/>
    <w:rPr>
      <w:rFonts w:ascii="Trebuchet MS" w:hAnsi="Trebuchet MS"/>
    </w:rPr>
  </w:style>
  <w:style w:type="paragraph" w:styleId="Fuzeile">
    <w:name w:val="footer"/>
    <w:basedOn w:val="Standard"/>
    <w:link w:val="FuzeileZchn"/>
    <w:uiPriority w:val="99"/>
    <w:unhideWhenUsed/>
    <w:rsid w:val="009621EB"/>
    <w:pPr>
      <w:tabs>
        <w:tab w:val="center" w:pos="4536"/>
        <w:tab w:val="right" w:pos="9072"/>
      </w:tabs>
    </w:pPr>
    <w:rPr>
      <w:sz w:val="18"/>
    </w:rPr>
  </w:style>
  <w:style w:type="character" w:customStyle="1" w:styleId="FuzeileZchn">
    <w:name w:val="Fußzeile Zchn"/>
    <w:basedOn w:val="Absatz-Standardschriftart"/>
    <w:link w:val="Fuzeile"/>
    <w:uiPriority w:val="99"/>
    <w:rsid w:val="009621EB"/>
    <w:rPr>
      <w:rFonts w:ascii="Trebuchet MS" w:hAnsi="Trebuchet MS"/>
      <w:sz w:val="18"/>
    </w:rPr>
  </w:style>
  <w:style w:type="character" w:styleId="Hyperlink">
    <w:name w:val="Hyperlink"/>
    <w:basedOn w:val="Absatz-Standardschriftart"/>
    <w:uiPriority w:val="99"/>
    <w:unhideWhenUsed/>
    <w:rsid w:val="00A03F35"/>
    <w:rPr>
      <w:color w:val="0563C1" w:themeColor="hyperlink"/>
      <w:u w:val="single"/>
    </w:rPr>
  </w:style>
  <w:style w:type="character" w:customStyle="1" w:styleId="UnresolvedMention">
    <w:name w:val="Unresolved Mention"/>
    <w:basedOn w:val="Absatz-Standardschriftart"/>
    <w:uiPriority w:val="99"/>
    <w:semiHidden/>
    <w:unhideWhenUsed/>
    <w:rsid w:val="00A03F35"/>
    <w:rPr>
      <w:color w:val="808080"/>
      <w:shd w:val="clear" w:color="auto" w:fill="E6E6E6"/>
    </w:rPr>
  </w:style>
  <w:style w:type="character" w:styleId="Seitenzahl">
    <w:name w:val="page number"/>
    <w:basedOn w:val="Absatz-Standardschriftart"/>
    <w:rsid w:val="00593D30"/>
  </w:style>
  <w:style w:type="paragraph" w:styleId="Sprechblasentext">
    <w:name w:val="Balloon Text"/>
    <w:basedOn w:val="Standard"/>
    <w:link w:val="SprechblasentextZchn"/>
    <w:uiPriority w:val="99"/>
    <w:semiHidden/>
    <w:unhideWhenUsed/>
    <w:rsid w:val="004C7D0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D05"/>
    <w:rPr>
      <w:rFonts w:ascii="Segoe UI" w:hAnsi="Segoe UI" w:cs="Segoe UI"/>
      <w:sz w:val="18"/>
      <w:szCs w:val="18"/>
    </w:rPr>
  </w:style>
  <w:style w:type="paragraph" w:customStyle="1" w:styleId="Leittext">
    <w:name w:val="Leittext"/>
    <w:basedOn w:val="Standard"/>
    <w:rsid w:val="00B067D7"/>
    <w:rPr>
      <w:rFonts w:eastAsia="Times New Roman" w:cs="Times New Roman"/>
      <w:sz w:val="18"/>
      <w:szCs w:val="24"/>
      <w:lang w:val="de-AT" w:bidi="ar-SA"/>
    </w:rPr>
  </w:style>
  <w:style w:type="table" w:styleId="Tabellenraster">
    <w:name w:val="Table Grid"/>
    <w:basedOn w:val="NormaleTabelle"/>
    <w:uiPriority w:val="39"/>
    <w:rsid w:val="0013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565189"/>
    <w:rPr>
      <w:rFonts w:ascii="Times New Roman" w:eastAsia="Times New Roman" w:hAnsi="Times New Roman" w:cs="Times New Roman"/>
      <w:b/>
      <w:bCs/>
      <w:sz w:val="36"/>
      <w:szCs w:val="36"/>
      <w:lang w:val="de-AT" w:eastAsia="de-AT" w:bidi="ar-SA"/>
    </w:rPr>
  </w:style>
  <w:style w:type="character" w:customStyle="1" w:styleId="berschrift5Zchn">
    <w:name w:val="Überschrift 5 Zchn"/>
    <w:basedOn w:val="Absatz-Standardschriftart"/>
    <w:link w:val="berschrift5"/>
    <w:uiPriority w:val="9"/>
    <w:semiHidden/>
    <w:rsid w:val="00565189"/>
    <w:rPr>
      <w:rFonts w:asciiTheme="majorHAnsi" w:eastAsiaTheme="majorEastAsia" w:hAnsiTheme="majorHAnsi" w:cstheme="majorBidi"/>
      <w:color w:val="2F5496" w:themeColor="accent1" w:themeShade="BF"/>
      <w:lang w:val="de-AT" w:bidi="ar-SA"/>
    </w:rPr>
  </w:style>
  <w:style w:type="paragraph" w:styleId="StandardWeb">
    <w:name w:val="Normal (Web)"/>
    <w:basedOn w:val="Standard"/>
    <w:uiPriority w:val="99"/>
    <w:semiHidden/>
    <w:unhideWhenUsed/>
    <w:rsid w:val="00565189"/>
    <w:pPr>
      <w:spacing w:before="100" w:beforeAutospacing="1" w:after="100" w:afterAutospacing="1" w:line="240" w:lineRule="auto"/>
    </w:pPr>
    <w:rPr>
      <w:rFonts w:ascii="Times New Roman" w:eastAsia="Times New Roman" w:hAnsi="Times New Roman" w:cs="Times New Roman"/>
      <w:sz w:val="24"/>
      <w:szCs w:val="24"/>
      <w:lang w:val="de-AT" w:eastAsia="de-AT" w:bidi="ar-SA"/>
    </w:rPr>
  </w:style>
  <w:style w:type="paragraph" w:styleId="Listenabsatz">
    <w:name w:val="List Paragraph"/>
    <w:basedOn w:val="Standard"/>
    <w:uiPriority w:val="34"/>
    <w:qFormat/>
    <w:rsid w:val="00565189"/>
    <w:pPr>
      <w:spacing w:after="160" w:line="256" w:lineRule="auto"/>
      <w:ind w:left="720"/>
      <w:contextualSpacing/>
    </w:pPr>
    <w:rPr>
      <w:rFonts w:asciiTheme="minorHAnsi" w:hAnsiTheme="minorHAnsi"/>
      <w:lang w:val="de-AT" w:bidi="ar-SA"/>
    </w:rPr>
  </w:style>
  <w:style w:type="paragraph" w:customStyle="1" w:styleId="Default">
    <w:name w:val="Default"/>
    <w:uiPriority w:val="99"/>
    <w:rsid w:val="00565189"/>
    <w:pPr>
      <w:autoSpaceDE w:val="0"/>
      <w:autoSpaceDN w:val="0"/>
      <w:adjustRightInd w:val="0"/>
      <w:spacing w:after="0" w:line="240" w:lineRule="auto"/>
    </w:pPr>
    <w:rPr>
      <w:rFonts w:ascii="Arial" w:hAnsi="Arial" w:cs="Arial"/>
      <w:color w:val="000000"/>
      <w:sz w:val="24"/>
      <w:szCs w:val="24"/>
      <w:lang w:val="de-AT" w:bidi="ar-SA"/>
    </w:rPr>
  </w:style>
  <w:style w:type="character" w:customStyle="1" w:styleId="highlight">
    <w:name w:val="highlight"/>
    <w:basedOn w:val="Absatz-Standardschriftart"/>
    <w:rsid w:val="00565189"/>
  </w:style>
  <w:style w:type="character" w:customStyle="1" w:styleId="berschrift1Zchn">
    <w:name w:val="Überschrift 1 Zchn"/>
    <w:basedOn w:val="Absatz-Standardschriftart"/>
    <w:link w:val="berschrift1"/>
    <w:uiPriority w:val="9"/>
    <w:rsid w:val="00E86DE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86DE3"/>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E86DE3"/>
    <w:rPr>
      <w:rFonts w:asciiTheme="majorHAnsi" w:eastAsiaTheme="majorEastAsia" w:hAnsiTheme="majorHAnsi" w:cstheme="majorBidi"/>
      <w:i/>
      <w:iCs/>
      <w:color w:val="2F5496" w:themeColor="accent1" w:themeShade="BF"/>
    </w:rPr>
  </w:style>
  <w:style w:type="character" w:customStyle="1" w:styleId="berschrift6Zchn">
    <w:name w:val="Überschrift 6 Zchn"/>
    <w:basedOn w:val="Absatz-Standardschriftart"/>
    <w:link w:val="berschrift6"/>
    <w:uiPriority w:val="9"/>
    <w:semiHidden/>
    <w:rsid w:val="00E86DE3"/>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86DE3"/>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86DE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6DE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EB1DFD"/>
    <w:pPr>
      <w:numPr>
        <w:numId w:val="0"/>
      </w:numPr>
      <w:spacing w:line="259" w:lineRule="auto"/>
      <w:outlineLvl w:val="9"/>
    </w:pPr>
    <w:rPr>
      <w:lang w:val="de-AT" w:eastAsia="de-AT" w:bidi="ar-SA"/>
    </w:rPr>
  </w:style>
  <w:style w:type="paragraph" w:styleId="Verzeichnis1">
    <w:name w:val="toc 1"/>
    <w:basedOn w:val="Standard"/>
    <w:next w:val="Standard"/>
    <w:autoRedefine/>
    <w:uiPriority w:val="39"/>
    <w:unhideWhenUsed/>
    <w:rsid w:val="00EB1DF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7916">
      <w:bodyDiv w:val="1"/>
      <w:marLeft w:val="0"/>
      <w:marRight w:val="0"/>
      <w:marTop w:val="0"/>
      <w:marBottom w:val="0"/>
      <w:divBdr>
        <w:top w:val="none" w:sz="0" w:space="0" w:color="auto"/>
        <w:left w:val="none" w:sz="0" w:space="0" w:color="auto"/>
        <w:bottom w:val="none" w:sz="0" w:space="0" w:color="auto"/>
        <w:right w:val="none" w:sz="0" w:space="0" w:color="auto"/>
      </w:divBdr>
    </w:div>
    <w:div w:id="574361320">
      <w:bodyDiv w:val="1"/>
      <w:marLeft w:val="0"/>
      <w:marRight w:val="0"/>
      <w:marTop w:val="0"/>
      <w:marBottom w:val="0"/>
      <w:divBdr>
        <w:top w:val="none" w:sz="0" w:space="0" w:color="auto"/>
        <w:left w:val="none" w:sz="0" w:space="0" w:color="auto"/>
        <w:bottom w:val="none" w:sz="0" w:space="0" w:color="auto"/>
        <w:right w:val="none" w:sz="0" w:space="0" w:color="auto"/>
      </w:divBdr>
    </w:div>
    <w:div w:id="1293713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is.bka.gv.at/GeltendeFassung.wxe?Abfrage=LrSbg&amp;Gesetzesnummer=200012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ndergarten@lzhs.salzburg.a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iga\AppData\Local\Microsoft\Windows\INetCache\Content.Outlook\NVCN9OX9\kindergarten@lzhs.salzburg.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97A7755520499ABF5ACA0B2277D39B"/>
        <w:category>
          <w:name w:val="Allgemein"/>
          <w:gallery w:val="placeholder"/>
        </w:category>
        <w:types>
          <w:type w:val="bbPlcHdr"/>
        </w:types>
        <w:behaviors>
          <w:behavior w:val="content"/>
        </w:behaviors>
        <w:guid w:val="{D8D28418-8DC5-4578-9D0F-3ECD39A64F36}"/>
      </w:docPartPr>
      <w:docPartBody>
        <w:p w:rsidR="00B32DFF" w:rsidRDefault="00B32DFF">
          <w:pPr>
            <w:pStyle w:val="8F97A7755520499ABF5ACA0B2277D39B"/>
          </w:pPr>
          <w:r>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FF"/>
    <w:rsid w:val="00B32D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F97A7755520499ABF5ACA0B2277D39B">
    <w:name w:val="8F97A7755520499ABF5ACA0B2277D39B"/>
  </w:style>
  <w:style w:type="paragraph" w:customStyle="1" w:styleId="4FB430BD10644CD28C1D8C80FFF23F1D">
    <w:name w:val="4FB430BD10644CD28C1D8C80FFF23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DA59A-E8FA-46D8-8AF0-C78CA586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2140</Words>
  <Characters>13484</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2023-12-19T06:57:00Z</dcterms:created>
  <dcterms:modified xsi:type="dcterms:W3CDTF">2023-12-19T06:57:00Z</dcterms:modified>
</cp:coreProperties>
</file>